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5998" w14:textId="77777777" w:rsidR="00FC4ED8" w:rsidRDefault="00FC4ED8" w:rsidP="00FE5BB0">
      <w:pPr>
        <w:shd w:val="clear" w:color="auto" w:fill="FFFFFF"/>
        <w:ind w:right="-142"/>
        <w:jc w:val="right"/>
        <w:rPr>
          <w:rFonts w:ascii="Arial" w:hAnsi="Arial" w:cs="Arial"/>
          <w:sz w:val="20"/>
          <w:szCs w:val="20"/>
        </w:rPr>
      </w:pPr>
    </w:p>
    <w:p w14:paraId="3E714080" w14:textId="6A0371EB"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22172E">
        <w:rPr>
          <w:rFonts w:ascii="Arial" w:hAnsi="Arial" w:cs="Arial"/>
          <w:sz w:val="20"/>
          <w:szCs w:val="20"/>
        </w:rPr>
        <w:t>3</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281C662F" w:rsidR="007340F8" w:rsidRPr="006609C3" w:rsidRDefault="00433B2A" w:rsidP="000B5A2A">
      <w:pPr>
        <w:shd w:val="clear" w:color="auto" w:fill="FFFFFF"/>
        <w:jc w:val="center"/>
        <w:rPr>
          <w:b/>
          <w:caps/>
          <w:sz w:val="22"/>
          <w:szCs w:val="22"/>
        </w:rPr>
      </w:pPr>
      <w:r w:rsidRPr="006609C3">
        <w:rPr>
          <w:b/>
          <w:caps/>
          <w:sz w:val="22"/>
          <w:szCs w:val="22"/>
        </w:rPr>
        <w:t>tIEKĖJAMS KELIAMI REIKALAVIMAI</w:t>
      </w:r>
      <w:r w:rsidR="009B4F0B">
        <w:rPr>
          <w:b/>
          <w:caps/>
          <w:sz w:val="22"/>
          <w:szCs w:val="22"/>
        </w:rPr>
        <w:t xml:space="preserve"> </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799"/>
        <w:gridCol w:w="1560"/>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777538">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799"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560"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777538">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799" w:type="dxa"/>
            <w:shd w:val="clear" w:color="auto" w:fill="auto"/>
            <w:hideMark/>
          </w:tcPr>
          <w:p w14:paraId="55573AA2" w14:textId="77777777" w:rsidR="001950F8" w:rsidRPr="0044334F" w:rsidRDefault="001950F8" w:rsidP="00636060">
            <w:pPr>
              <w:tabs>
                <w:tab w:val="left" w:pos="851"/>
              </w:tabs>
              <w:jc w:val="both"/>
              <w:rPr>
                <w:rFonts w:eastAsia="Calibri"/>
                <w:bCs/>
                <w:iCs/>
                <w:sz w:val="22"/>
                <w:szCs w:val="22"/>
              </w:rPr>
            </w:pPr>
            <w:r w:rsidRPr="0044334F">
              <w:rPr>
                <w:rFonts w:eastAsia="Calibri"/>
                <w:color w:val="000000"/>
                <w:sz w:val="22"/>
                <w:szCs w:val="22"/>
              </w:rPr>
              <w:t>Tiekėjas arba jo atsakingas asmuo, nurodytas VPĮ 46 straipsnio 2 dalies 2 punkte</w:t>
            </w:r>
            <w:r w:rsidRPr="0044334F">
              <w:rPr>
                <w:rFonts w:eastAsia="Calibri"/>
                <w:color w:val="FF0000"/>
                <w:sz w:val="22"/>
                <w:szCs w:val="22"/>
              </w:rPr>
              <w:t xml:space="preserve"> </w:t>
            </w:r>
            <w:r w:rsidRPr="0044334F">
              <w:rPr>
                <w:rFonts w:eastAsia="Calibri"/>
                <w:color w:val="000000"/>
                <w:sz w:val="22"/>
                <w:szCs w:val="22"/>
              </w:rPr>
              <w:t>nuteistas už šią nusikalstamą veiką:</w:t>
            </w:r>
          </w:p>
          <w:p w14:paraId="0E7133BE" w14:textId="5D5B6041" w:rsidR="001950F8" w:rsidRPr="0044334F" w:rsidRDefault="001950F8" w:rsidP="00636060">
            <w:pPr>
              <w:tabs>
                <w:tab w:val="left" w:pos="286"/>
                <w:tab w:val="left" w:pos="851"/>
              </w:tabs>
              <w:jc w:val="both"/>
              <w:rPr>
                <w:rFonts w:eastAsia="Calibri"/>
                <w:color w:val="000000"/>
                <w:sz w:val="22"/>
                <w:szCs w:val="22"/>
              </w:rPr>
            </w:pPr>
            <w:r w:rsidRPr="0044334F">
              <w:rPr>
                <w:rFonts w:eastAsia="Calibri"/>
                <w:color w:val="000000"/>
                <w:sz w:val="22"/>
                <w:szCs w:val="22"/>
              </w:rPr>
              <w:t>1)</w:t>
            </w:r>
            <w:r w:rsidR="00FE594B" w:rsidRPr="0044334F">
              <w:rPr>
                <w:rFonts w:eastAsia="Calibri"/>
                <w:color w:val="000000"/>
                <w:sz w:val="22"/>
                <w:szCs w:val="22"/>
              </w:rPr>
              <w:t xml:space="preserve"> </w:t>
            </w:r>
            <w:r w:rsidRPr="0044334F">
              <w:rPr>
                <w:rFonts w:eastAsia="Calibri"/>
                <w:color w:val="000000"/>
                <w:sz w:val="22"/>
                <w:szCs w:val="22"/>
              </w:rPr>
              <w:t xml:space="preserve">dalyvavimą nusikalstamame susivienijime, jo organizavimą ar vadovavimą jam; </w:t>
            </w:r>
          </w:p>
          <w:p w14:paraId="27DAC02A" w14:textId="15888B29"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2)</w:t>
            </w:r>
            <w:r w:rsidR="00FE594B" w:rsidRPr="0044334F">
              <w:rPr>
                <w:rFonts w:eastAsia="Calibri"/>
                <w:color w:val="000000"/>
                <w:sz w:val="22"/>
                <w:szCs w:val="22"/>
              </w:rPr>
              <w:t xml:space="preserve"> </w:t>
            </w:r>
            <w:r w:rsidRPr="0044334F">
              <w:rPr>
                <w:rFonts w:eastAsia="Calibri"/>
                <w:color w:val="000000"/>
                <w:sz w:val="22"/>
                <w:szCs w:val="22"/>
              </w:rPr>
              <w:t xml:space="preserve">kyšininkavimą, prekybą poveikiu, papirkimą; </w:t>
            </w:r>
          </w:p>
          <w:p w14:paraId="0E0AD152" w14:textId="324F6CCD"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3)</w:t>
            </w:r>
            <w:r w:rsidR="00FE594B" w:rsidRPr="0044334F">
              <w:rPr>
                <w:rFonts w:eastAsia="Calibri"/>
                <w:color w:val="000000"/>
                <w:sz w:val="22"/>
                <w:szCs w:val="22"/>
              </w:rPr>
              <w:t xml:space="preserve"> </w:t>
            </w:r>
            <w:r w:rsidRPr="0044334F">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4)</w:t>
            </w:r>
            <w:r w:rsidR="00FE594B" w:rsidRPr="0044334F">
              <w:rPr>
                <w:rFonts w:eastAsia="Calibri"/>
                <w:color w:val="000000"/>
                <w:sz w:val="22"/>
                <w:szCs w:val="22"/>
              </w:rPr>
              <w:t xml:space="preserve"> </w:t>
            </w:r>
            <w:r w:rsidRPr="0044334F">
              <w:rPr>
                <w:rFonts w:eastAsia="Calibri"/>
                <w:color w:val="000000"/>
                <w:sz w:val="22"/>
                <w:szCs w:val="22"/>
              </w:rPr>
              <w:t xml:space="preserve">nusikalstamą bankrotą; </w:t>
            </w:r>
          </w:p>
          <w:p w14:paraId="198FAF5F" w14:textId="272C963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5)</w:t>
            </w:r>
            <w:r w:rsidR="00FE594B" w:rsidRPr="0044334F">
              <w:rPr>
                <w:rFonts w:eastAsia="Calibri"/>
                <w:color w:val="000000"/>
                <w:sz w:val="22"/>
                <w:szCs w:val="22"/>
              </w:rPr>
              <w:t xml:space="preserve"> </w:t>
            </w:r>
            <w:r w:rsidRPr="0044334F">
              <w:rPr>
                <w:rFonts w:eastAsia="Calibri"/>
                <w:color w:val="000000"/>
                <w:sz w:val="22"/>
                <w:szCs w:val="22"/>
              </w:rPr>
              <w:t xml:space="preserve">teroristinį ir su teroristine veikla susijusį nusikaltimą; </w:t>
            </w:r>
          </w:p>
          <w:p w14:paraId="3847878F" w14:textId="748AC27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6)</w:t>
            </w:r>
            <w:r w:rsidR="00FE594B" w:rsidRPr="0044334F">
              <w:rPr>
                <w:rFonts w:eastAsia="Calibri"/>
                <w:color w:val="000000"/>
                <w:sz w:val="22"/>
                <w:szCs w:val="22"/>
              </w:rPr>
              <w:t xml:space="preserve"> </w:t>
            </w:r>
            <w:r w:rsidRPr="0044334F">
              <w:rPr>
                <w:rFonts w:eastAsia="Calibri"/>
                <w:color w:val="000000"/>
                <w:sz w:val="22"/>
                <w:szCs w:val="22"/>
              </w:rPr>
              <w:t xml:space="preserve">nusikalstamu būdu gauto turto legalizavimą; </w:t>
            </w:r>
          </w:p>
          <w:p w14:paraId="2B284DB2" w14:textId="0A5277CB"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7)</w:t>
            </w:r>
            <w:r w:rsidR="00FE594B" w:rsidRPr="0044334F">
              <w:rPr>
                <w:rFonts w:eastAsia="Calibri"/>
                <w:color w:val="000000"/>
                <w:sz w:val="22"/>
                <w:szCs w:val="22"/>
              </w:rPr>
              <w:t xml:space="preserve"> </w:t>
            </w:r>
            <w:r w:rsidRPr="0044334F">
              <w:rPr>
                <w:rFonts w:eastAsia="Calibri"/>
                <w:color w:val="000000"/>
                <w:sz w:val="22"/>
                <w:szCs w:val="22"/>
              </w:rPr>
              <w:t>prekybą žmonėmis, vaiko pirkimą arba pardavimą;</w:t>
            </w:r>
          </w:p>
          <w:p w14:paraId="443969D9" w14:textId="18CA5B46"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8)</w:t>
            </w:r>
            <w:r w:rsidR="00FE594B" w:rsidRPr="0044334F">
              <w:rPr>
                <w:rFonts w:eastAsia="Calibri"/>
                <w:color w:val="000000"/>
                <w:sz w:val="22"/>
                <w:szCs w:val="22"/>
              </w:rPr>
              <w:t xml:space="preserve"> </w:t>
            </w:r>
            <w:r w:rsidRPr="0044334F">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44334F" w:rsidRDefault="001950F8" w:rsidP="00636060">
            <w:pPr>
              <w:spacing w:before="100" w:beforeAutospacing="1" w:after="100" w:afterAutospacing="1"/>
              <w:rPr>
                <w:rFonts w:eastAsia="Calibri"/>
                <w:color w:val="000000"/>
                <w:sz w:val="22"/>
                <w:szCs w:val="22"/>
                <w:u w:val="single"/>
              </w:rPr>
            </w:pPr>
            <w:r w:rsidRPr="0044334F">
              <w:rPr>
                <w:rFonts w:eastAsia="Calibri"/>
                <w:color w:val="000000"/>
                <w:sz w:val="22"/>
                <w:szCs w:val="22"/>
              </w:rPr>
              <w:lastRenderedPageBreak/>
              <w:t xml:space="preserve"> </w:t>
            </w:r>
            <w:r w:rsidRPr="0044334F">
              <w:rPr>
                <w:rFonts w:eastAsia="Calibri"/>
                <w:color w:val="000000"/>
                <w:sz w:val="22"/>
                <w:szCs w:val="22"/>
                <w:u w:val="single"/>
              </w:rPr>
              <w:t>Laikoma, kad tiekėjas arba jo atsakingas asmuo nuteistas už aukščiau nurodytą nusikalstamą veiką, kai dėl:</w:t>
            </w:r>
          </w:p>
          <w:p w14:paraId="02DD5BC3" w14:textId="77777777" w:rsidR="001950F8" w:rsidRPr="0044334F" w:rsidRDefault="001950F8" w:rsidP="00636060">
            <w:pPr>
              <w:spacing w:after="100" w:afterAutospacing="1"/>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44334F" w:rsidRDefault="001950F8" w:rsidP="00C918BF">
            <w:pPr>
              <w:pStyle w:val="Betarp"/>
              <w:jc w:val="both"/>
              <w:rPr>
                <w:rFonts w:ascii="Times New Roman" w:hAnsi="Times New Roman"/>
                <w:lang w:val="lt-LT"/>
              </w:rPr>
            </w:pPr>
            <w:r w:rsidRPr="0044334F">
              <w:rPr>
                <w:rFonts w:ascii="Times New Roman" w:hAnsi="Times New Roman"/>
                <w:color w:val="000000"/>
                <w:lang w:val="lt-LT"/>
              </w:rPr>
              <w:t>2)</w:t>
            </w:r>
            <w:r w:rsidR="008557C1" w:rsidRPr="0044334F">
              <w:rPr>
                <w:rFonts w:ascii="Times New Roman" w:hAnsi="Times New Roman"/>
                <w:color w:val="00B050"/>
                <w:lang w:val="lt-LT"/>
              </w:rPr>
              <w:t xml:space="preserve"> </w:t>
            </w:r>
            <w:r w:rsidR="007A06C8" w:rsidRPr="0044334F">
              <w:rPr>
                <w:rFonts w:ascii="Times New Roman" w:eastAsia="Times New Roman" w:hAnsi="Times New Roman"/>
                <w:lang w:val="lt-LT"/>
              </w:rPr>
              <w:t xml:space="preserve"> </w:t>
            </w:r>
            <w:r w:rsidR="007A06C8" w:rsidRPr="0044334F">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44334F">
              <w:rPr>
                <w:rFonts w:ascii="Times New Roman" w:hAnsi="Times New Roman"/>
                <w:lang w:val="lt-LT"/>
              </w:rPr>
              <w:t xml:space="preserve">, per pastaruosius 5 </w:t>
            </w:r>
            <w:r w:rsidR="004C49D5" w:rsidRPr="0044334F">
              <w:rPr>
                <w:rFonts w:ascii="Times New Roman" w:hAnsi="Times New Roman"/>
                <w:lang w:val="lt-LT"/>
              </w:rPr>
              <w:t xml:space="preserve">(penkis) </w:t>
            </w:r>
            <w:r w:rsidR="008557C1" w:rsidRPr="0044334F">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44334F" w:rsidRDefault="001950F8" w:rsidP="003E734D">
            <w:pPr>
              <w:spacing w:before="100" w:beforeAutospacing="1" w:after="100" w:afterAutospacing="1"/>
              <w:jc w:val="both"/>
              <w:rPr>
                <w:rFonts w:eastAsia="Calibri"/>
                <w:bCs/>
                <w:iCs/>
                <w:sz w:val="22"/>
                <w:szCs w:val="22"/>
              </w:rPr>
            </w:pPr>
            <w:r w:rsidRPr="0044334F">
              <w:rPr>
                <w:rFonts w:eastAsia="Calibri"/>
                <w:color w:val="000000"/>
                <w:sz w:val="22"/>
                <w:szCs w:val="22"/>
              </w:rPr>
              <w:t xml:space="preserve"> 3) tiekėjo, kuris yra </w:t>
            </w:r>
            <w:r w:rsidRPr="0044334F">
              <w:rPr>
                <w:rFonts w:eastAsia="Calibri"/>
                <w:b/>
                <w:bCs/>
                <w:color w:val="000000"/>
                <w:sz w:val="22"/>
                <w:szCs w:val="22"/>
              </w:rPr>
              <w:t>juridinis asmuo</w:t>
            </w:r>
            <w:r w:rsidRPr="0044334F">
              <w:rPr>
                <w:rFonts w:eastAsia="Calibri"/>
                <w:color w:val="000000"/>
                <w:sz w:val="22"/>
                <w:szCs w:val="22"/>
              </w:rPr>
              <w:t>, kita organizacija ar jos</w:t>
            </w:r>
            <w:r w:rsidR="00A760B2" w:rsidRPr="0044334F">
              <w:rPr>
                <w:rFonts w:eastAsia="Calibri"/>
                <w:color w:val="000000"/>
                <w:sz w:val="22"/>
                <w:szCs w:val="22"/>
              </w:rPr>
              <w:t xml:space="preserve"> </w:t>
            </w:r>
            <w:r w:rsidR="00A760B2" w:rsidRPr="0044334F">
              <w:rPr>
                <w:rFonts w:eastAsia="Calibri"/>
                <w:b/>
                <w:bCs/>
                <w:color w:val="000000"/>
                <w:sz w:val="22"/>
                <w:szCs w:val="22"/>
              </w:rPr>
              <w:t>struktūrinis</w:t>
            </w:r>
            <w:r w:rsidRPr="0044334F">
              <w:rPr>
                <w:rFonts w:eastAsia="Calibri"/>
                <w:b/>
                <w:bCs/>
                <w:color w:val="000000"/>
                <w:sz w:val="22"/>
                <w:szCs w:val="22"/>
              </w:rPr>
              <w:t xml:space="preserve"> </w:t>
            </w:r>
            <w:r w:rsidRPr="0044334F">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560" w:type="dxa"/>
            <w:shd w:val="clear" w:color="auto" w:fill="auto"/>
            <w:hideMark/>
          </w:tcPr>
          <w:p w14:paraId="13A27AD7" w14:textId="77777777"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lastRenderedPageBreak/>
              <w:t>VPĮ 46 straipsnio 1 dalis.</w:t>
            </w:r>
          </w:p>
          <w:p w14:paraId="5B4F4D17" w14:textId="77777777" w:rsidR="001950F8" w:rsidRPr="0044334F" w:rsidRDefault="001950F8" w:rsidP="00636060">
            <w:pPr>
              <w:ind w:left="33"/>
              <w:rPr>
                <w:rFonts w:eastAsia="Calibri"/>
                <w:color w:val="000000"/>
                <w:sz w:val="22"/>
                <w:szCs w:val="22"/>
              </w:rPr>
            </w:pPr>
          </w:p>
          <w:p w14:paraId="0C4D5409" w14:textId="77777777" w:rsidR="001950F8" w:rsidRPr="0044334F" w:rsidRDefault="001950F8" w:rsidP="00636060">
            <w:pPr>
              <w:ind w:left="33"/>
              <w:rPr>
                <w:rFonts w:eastAsia="Calibri"/>
                <w:color w:val="000000"/>
                <w:sz w:val="22"/>
                <w:szCs w:val="22"/>
              </w:rPr>
            </w:pPr>
            <w:r w:rsidRPr="0044334F">
              <w:rPr>
                <w:rFonts w:eastAsia="Calibri"/>
                <w:b/>
                <w:bCs/>
                <w:color w:val="000000"/>
                <w:sz w:val="22"/>
                <w:szCs w:val="22"/>
              </w:rPr>
              <w:t>EBVPD III dalies A1−A6 punktai.</w:t>
            </w:r>
            <w:r w:rsidRPr="0044334F">
              <w:rPr>
                <w:rFonts w:eastAsia="Calibri"/>
                <w:color w:val="000000"/>
                <w:sz w:val="22"/>
                <w:szCs w:val="22"/>
              </w:rPr>
              <w:t xml:space="preserve"> </w:t>
            </w:r>
          </w:p>
          <w:p w14:paraId="0D9D873C" w14:textId="77777777" w:rsidR="001950F8" w:rsidRPr="0044334F" w:rsidRDefault="001950F8" w:rsidP="00636060">
            <w:pPr>
              <w:ind w:left="33"/>
              <w:rPr>
                <w:rFonts w:eastAsia="Calibri"/>
                <w:color w:val="000000"/>
                <w:sz w:val="22"/>
                <w:szCs w:val="22"/>
              </w:rPr>
            </w:pPr>
          </w:p>
          <w:p w14:paraId="6F59B17B" w14:textId="4CB386AB"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t>EBVPD III dalies  D1 punktas.</w:t>
            </w:r>
          </w:p>
        </w:tc>
        <w:tc>
          <w:tcPr>
            <w:tcW w:w="1559" w:type="dxa"/>
            <w:shd w:val="clear" w:color="auto" w:fill="auto"/>
          </w:tcPr>
          <w:p w14:paraId="5EFAADB9" w14:textId="77777777" w:rsidR="001950F8" w:rsidRPr="0044334F" w:rsidRDefault="001950F8" w:rsidP="00636060">
            <w:pPr>
              <w:rPr>
                <w:rFonts w:eastAsia="Calibri"/>
                <w:sz w:val="22"/>
                <w:szCs w:val="22"/>
              </w:rPr>
            </w:pPr>
            <w:r w:rsidRPr="0044334F">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44334F" w:rsidRDefault="001950F8" w:rsidP="00636060">
            <w:pPr>
              <w:jc w:val="both"/>
              <w:rPr>
                <w:rFonts w:eastAsia="Calibri"/>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sz w:val="22"/>
                <w:szCs w:val="22"/>
              </w:rPr>
              <w:t>:</w:t>
            </w:r>
          </w:p>
          <w:p w14:paraId="38CF3B83" w14:textId="77777777" w:rsidR="001950F8" w:rsidRPr="0044334F" w:rsidRDefault="001950F8" w:rsidP="00636060">
            <w:pPr>
              <w:jc w:val="both"/>
              <w:rPr>
                <w:rFonts w:eastAsia="Calibri"/>
                <w:sz w:val="22"/>
                <w:szCs w:val="22"/>
              </w:rPr>
            </w:pPr>
          </w:p>
          <w:p w14:paraId="012ADC7F"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Teismo išduotas išrašas iš teismo sprendimo (jei toks yra)</w:t>
            </w:r>
          </w:p>
          <w:p w14:paraId="6459A7A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82E394"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Informatikos ir ryšių departamento prie Lietuvos Respublikos vidaus reikalų ministerijos išduotas dokumentas</w:t>
            </w:r>
          </w:p>
          <w:p w14:paraId="5E61857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4B461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44334F" w:rsidRDefault="001950F8" w:rsidP="00636060">
            <w:pPr>
              <w:tabs>
                <w:tab w:val="left" w:pos="305"/>
              </w:tabs>
              <w:jc w:val="both"/>
              <w:rPr>
                <w:rFonts w:eastAsia="Calibri"/>
                <w:sz w:val="22"/>
                <w:szCs w:val="22"/>
              </w:rPr>
            </w:pPr>
          </w:p>
          <w:p w14:paraId="262B9F49" w14:textId="77777777" w:rsidR="001950F8" w:rsidRPr="0044334F" w:rsidRDefault="001950F8" w:rsidP="00636060">
            <w:pPr>
              <w:jc w:val="both"/>
              <w:rPr>
                <w:rFonts w:eastAsia="Calibri"/>
                <w:b/>
                <w:bCs/>
                <w:sz w:val="22"/>
                <w:szCs w:val="22"/>
              </w:rPr>
            </w:pPr>
            <w:r w:rsidRPr="0044334F">
              <w:rPr>
                <w:rFonts w:eastAsia="Calibri"/>
                <w:b/>
                <w:bCs/>
                <w:sz w:val="22"/>
                <w:szCs w:val="22"/>
                <w:u w:val="single"/>
              </w:rPr>
              <w:lastRenderedPageBreak/>
              <w:t>Subjektas (juridinis ar fizinis asmuo), kuris yra registruotas užsienyje</w:t>
            </w:r>
            <w:r w:rsidRPr="0044334F">
              <w:rPr>
                <w:rFonts w:eastAsia="Calibri"/>
                <w:b/>
                <w:bCs/>
                <w:sz w:val="22"/>
                <w:szCs w:val="22"/>
              </w:rPr>
              <w:t>:</w:t>
            </w:r>
          </w:p>
          <w:p w14:paraId="728A6E30" w14:textId="77777777" w:rsidR="001950F8" w:rsidRPr="0044334F" w:rsidRDefault="001950F8" w:rsidP="00636060">
            <w:pPr>
              <w:jc w:val="both"/>
              <w:rPr>
                <w:rFonts w:eastAsia="Calibri"/>
                <w:b/>
                <w:bCs/>
                <w:sz w:val="22"/>
                <w:szCs w:val="22"/>
              </w:rPr>
            </w:pPr>
          </w:p>
          <w:p w14:paraId="43B209E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 xml:space="preserve">Atitinkamos užsienio šalies kompetentingos institucijos išduotas dokumentas </w:t>
            </w:r>
            <w:r w:rsidRPr="0044334F">
              <w:rPr>
                <w:rFonts w:eastAsia="Calibri"/>
                <w:b/>
                <w:bCs/>
                <w:color w:val="00B0F0"/>
                <w:sz w:val="22"/>
                <w:szCs w:val="22"/>
              </w:rPr>
              <w:t>²</w:t>
            </w:r>
            <w:r w:rsidRPr="0044334F">
              <w:rPr>
                <w:rFonts w:eastAsia="Calibri"/>
                <w:sz w:val="22"/>
                <w:szCs w:val="22"/>
              </w:rPr>
              <w:t>.</w:t>
            </w:r>
          </w:p>
          <w:p w14:paraId="203263BF" w14:textId="77777777" w:rsidR="001950F8" w:rsidRPr="0044334F" w:rsidRDefault="001950F8" w:rsidP="00636060">
            <w:pPr>
              <w:tabs>
                <w:tab w:val="left" w:pos="305"/>
              </w:tabs>
              <w:jc w:val="both"/>
              <w:rPr>
                <w:rFonts w:eastAsia="Calibri"/>
                <w:sz w:val="22"/>
                <w:szCs w:val="22"/>
              </w:rPr>
            </w:pPr>
          </w:p>
          <w:p w14:paraId="482949CA" w14:textId="25F08307" w:rsidR="001950F8" w:rsidRPr="0044334F" w:rsidRDefault="001950F8" w:rsidP="00636060">
            <w:pPr>
              <w:ind w:left="33"/>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180 (vienas šimtas aštuoniasdešimt) dienų iki tos dienos, kai tiekėjas  P</w:t>
            </w:r>
            <w:r w:rsidR="004C5FAE" w:rsidRPr="0044334F">
              <w:rPr>
                <w:rFonts w:eastAsia="Calibri"/>
                <w:b/>
                <w:sz w:val="22"/>
                <w:szCs w:val="22"/>
              </w:rPr>
              <w:t>erkančiojo subjekto</w:t>
            </w:r>
            <w:r w:rsidRPr="0044334F">
              <w:rPr>
                <w:rFonts w:eastAsia="Calibri"/>
                <w:b/>
                <w:sz w:val="22"/>
                <w:szCs w:val="22"/>
              </w:rPr>
              <w:t xml:space="preserve"> prašymu turės pateikti pašalinimo pagrindų nebuvimą  įrodančius dokumentus.</w:t>
            </w:r>
          </w:p>
          <w:p w14:paraId="73009515" w14:textId="77777777" w:rsidR="001950F8" w:rsidRPr="0044334F" w:rsidRDefault="001950F8" w:rsidP="00636060">
            <w:pPr>
              <w:tabs>
                <w:tab w:val="left" w:pos="305"/>
              </w:tabs>
              <w:jc w:val="both"/>
              <w:rPr>
                <w:rFonts w:eastAsia="Calibri"/>
                <w:sz w:val="22"/>
                <w:szCs w:val="22"/>
                <w:u w:val="single"/>
              </w:rPr>
            </w:pPr>
          </w:p>
          <w:p w14:paraId="78644A80" w14:textId="77777777" w:rsidR="001950F8" w:rsidRPr="0044334F" w:rsidRDefault="001950F8" w:rsidP="00636060">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1EDA9675" w14:textId="77777777" w:rsidR="002560A9" w:rsidRPr="002560A9" w:rsidRDefault="002560A9" w:rsidP="002560A9">
            <w:pPr>
              <w:jc w:val="both"/>
              <w:rPr>
                <w:rFonts w:eastAsia="Yu Mincho"/>
                <w:b/>
                <w:bCs/>
                <w:i/>
                <w:iCs/>
                <w:lang w:eastAsia="lt-LT"/>
              </w:rPr>
            </w:pPr>
            <w:r w:rsidRPr="002560A9">
              <w:rPr>
                <w:rFonts w:eastAsia="Yu Mincho"/>
                <w:b/>
                <w:bCs/>
                <w:i/>
                <w:iCs/>
                <w:lang w:eastAsia="lt-LT"/>
              </w:rPr>
              <w:t>PASTABA</w:t>
            </w:r>
          </w:p>
          <w:p w14:paraId="42CABF4D" w14:textId="77777777" w:rsidR="002560A9" w:rsidRPr="002560A9" w:rsidRDefault="002560A9" w:rsidP="002560A9">
            <w:pPr>
              <w:jc w:val="both"/>
              <w:rPr>
                <w:rFonts w:eastAsia="Yu Mincho"/>
                <w:lang w:eastAsia="lt-LT"/>
              </w:rPr>
            </w:pPr>
            <w:r w:rsidRPr="002560A9">
              <w:rPr>
                <w:rFonts w:eastAsia="Yu Mincho"/>
                <w:lang w:eastAsia="lt-LT"/>
              </w:rPr>
              <w:t>Pažymų, patvirtinančių VPĮ 46 straipsnyje nurodytų tiekėjo pašalinimo pagrindų nebuvimą, pateikti nereikalaujama. Jų perkančioji organizacija reikalaus tik turėdama pagrįstų abejonių dėl tiekėjo patikimumo.</w:t>
            </w:r>
          </w:p>
          <w:p w14:paraId="0240AFD5" w14:textId="77777777" w:rsidR="002D7308" w:rsidRPr="0044334F" w:rsidRDefault="002D7308" w:rsidP="006609C3">
            <w:pPr>
              <w:pStyle w:val="Betarp"/>
              <w:jc w:val="both"/>
              <w:rPr>
                <w:rFonts w:ascii="Times New Roman" w:hAnsi="Times New Roman"/>
              </w:rPr>
            </w:pPr>
          </w:p>
        </w:tc>
      </w:tr>
      <w:tr w:rsidR="00777538" w:rsidRPr="006609C3" w14:paraId="64F8E3A2" w14:textId="77777777" w:rsidTr="00777538">
        <w:tc>
          <w:tcPr>
            <w:tcW w:w="567" w:type="dxa"/>
            <w:shd w:val="clear" w:color="auto" w:fill="auto"/>
          </w:tcPr>
          <w:p w14:paraId="6BEF0D72" w14:textId="77777777" w:rsidR="00777538" w:rsidRPr="006609C3" w:rsidRDefault="00777538" w:rsidP="00777538">
            <w:pPr>
              <w:numPr>
                <w:ilvl w:val="0"/>
                <w:numId w:val="5"/>
              </w:numPr>
              <w:tabs>
                <w:tab w:val="left" w:pos="567"/>
              </w:tabs>
              <w:contextualSpacing/>
              <w:rPr>
                <w:rFonts w:eastAsia="Calibri"/>
                <w:bCs/>
                <w:iCs/>
                <w:sz w:val="22"/>
                <w:szCs w:val="22"/>
              </w:rPr>
            </w:pPr>
          </w:p>
        </w:tc>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53926" w14:textId="19C8B341" w:rsidR="00777538" w:rsidRPr="0044334F" w:rsidRDefault="00777538" w:rsidP="00777538">
            <w:pPr>
              <w:pStyle w:val="Betarp"/>
              <w:jc w:val="both"/>
              <w:rPr>
                <w:rFonts w:ascii="Times New Roman" w:hAnsi="Times New Roman"/>
                <w:b/>
                <w:bCs/>
              </w:rPr>
            </w:pPr>
          </w:p>
          <w:p w14:paraId="4CE3C879" w14:textId="1A1E44C4" w:rsidR="00777538" w:rsidRPr="0044334F" w:rsidRDefault="00777538" w:rsidP="00777538">
            <w:pPr>
              <w:tabs>
                <w:tab w:val="left" w:pos="851"/>
              </w:tabs>
              <w:jc w:val="both"/>
              <w:rPr>
                <w:rFonts w:eastAsia="Calibri"/>
                <w:sz w:val="22"/>
                <w:szCs w:val="22"/>
              </w:rPr>
            </w:pPr>
            <w:r w:rsidRPr="0044334F">
              <w:rPr>
                <w:sz w:val="22"/>
                <w:szCs w:val="22"/>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E481" w14:textId="77777777" w:rsidR="00777538" w:rsidRPr="0044334F" w:rsidRDefault="00777538" w:rsidP="00777538">
            <w:pPr>
              <w:pStyle w:val="Betarp"/>
              <w:jc w:val="both"/>
              <w:rPr>
                <w:rFonts w:ascii="Times New Roman" w:eastAsia="Yu Mincho" w:hAnsi="Times New Roman"/>
                <w:b/>
                <w:bCs/>
              </w:rPr>
            </w:pPr>
            <w:r w:rsidRPr="0044334F">
              <w:rPr>
                <w:rFonts w:ascii="Times New Roman" w:eastAsia="Yu Mincho" w:hAnsi="Times New Roman"/>
                <w:b/>
                <w:bCs/>
              </w:rPr>
              <w:t xml:space="preserve">VPĮ 46 </w:t>
            </w:r>
            <w:proofErr w:type="spellStart"/>
            <w:r w:rsidRPr="0044334F">
              <w:rPr>
                <w:rFonts w:ascii="Times New Roman" w:eastAsia="Yu Mincho" w:hAnsi="Times New Roman"/>
                <w:b/>
                <w:bCs/>
              </w:rPr>
              <w:t>straipsnio</w:t>
            </w:r>
            <w:proofErr w:type="spellEnd"/>
            <w:r w:rsidRPr="0044334F">
              <w:rPr>
                <w:rFonts w:ascii="Times New Roman" w:eastAsia="Yu Mincho" w:hAnsi="Times New Roman"/>
                <w:b/>
                <w:bCs/>
              </w:rPr>
              <w:t xml:space="preserve"> 2¹ </w:t>
            </w:r>
            <w:proofErr w:type="spellStart"/>
            <w:r w:rsidRPr="0044334F">
              <w:rPr>
                <w:rFonts w:ascii="Times New Roman" w:eastAsia="Yu Mincho" w:hAnsi="Times New Roman"/>
                <w:b/>
                <w:bCs/>
              </w:rPr>
              <w:t>dalis</w:t>
            </w:r>
            <w:proofErr w:type="spellEnd"/>
          </w:p>
          <w:p w14:paraId="528ADF69" w14:textId="77777777" w:rsidR="00777538" w:rsidRPr="0044334F" w:rsidRDefault="00777538" w:rsidP="00777538">
            <w:pPr>
              <w:pStyle w:val="Betarp"/>
              <w:jc w:val="both"/>
              <w:rPr>
                <w:rFonts w:ascii="Times New Roman" w:eastAsia="Yu Mincho" w:hAnsi="Times New Roman"/>
                <w:b/>
                <w:bCs/>
              </w:rPr>
            </w:pPr>
          </w:p>
          <w:p w14:paraId="598E9FC0" w14:textId="34A9A1FA" w:rsidR="00777538" w:rsidRPr="0044334F" w:rsidRDefault="00777538" w:rsidP="00777538">
            <w:pPr>
              <w:ind w:left="33"/>
              <w:rPr>
                <w:rFonts w:eastAsia="Calibri"/>
                <w:b/>
                <w:bCs/>
                <w:sz w:val="22"/>
                <w:szCs w:val="22"/>
              </w:rPr>
            </w:pPr>
            <w:r w:rsidRPr="0044334F">
              <w:rPr>
                <w:rFonts w:eastAsia="Yu Mincho"/>
                <w:sz w:val="22"/>
                <w:szCs w:val="22"/>
              </w:rPr>
              <w:t>EBVPD III dalies D2 punktas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7BDB3" w14:textId="1DEC2B5F" w:rsidR="00777538" w:rsidRPr="0044334F" w:rsidRDefault="0044334F" w:rsidP="00777538">
            <w:pPr>
              <w:pStyle w:val="Betarp"/>
              <w:jc w:val="both"/>
              <w:rPr>
                <w:rFonts w:ascii="Times New Roman" w:hAnsi="Times New Roman"/>
                <w:color w:val="FFC000"/>
              </w:rPr>
            </w:pPr>
            <w:r w:rsidRPr="0044334F">
              <w:rPr>
                <w:rFonts w:ascii="Times New Roman" w:hAnsi="Times New Roman"/>
              </w:rPr>
              <w:t xml:space="preserve"> </w:t>
            </w:r>
            <w:proofErr w:type="spellStart"/>
            <w:r w:rsidRPr="0044334F">
              <w:rPr>
                <w:rFonts w:ascii="Times New Roman" w:hAnsi="Times New Roman"/>
              </w:rPr>
              <w:t>Tiekėjas</w:t>
            </w:r>
            <w:proofErr w:type="spellEnd"/>
            <w:r w:rsidRPr="0044334F">
              <w:rPr>
                <w:rFonts w:ascii="Times New Roman" w:hAnsi="Times New Roman"/>
              </w:rPr>
              <w:t xml:space="preserve">, </w:t>
            </w:r>
            <w:proofErr w:type="spellStart"/>
            <w:r w:rsidRPr="0044334F">
              <w:rPr>
                <w:rFonts w:ascii="Times New Roman" w:hAnsi="Times New Roman"/>
              </w:rPr>
              <w:t>kiekvienas</w:t>
            </w:r>
            <w:proofErr w:type="spellEnd"/>
            <w:r w:rsidRPr="0044334F">
              <w:rPr>
                <w:rFonts w:ascii="Times New Roman" w:hAnsi="Times New Roman"/>
              </w:rPr>
              <w:t xml:space="preserve"> </w:t>
            </w:r>
            <w:proofErr w:type="spellStart"/>
            <w:r w:rsidRPr="0044334F">
              <w:rPr>
                <w:rFonts w:ascii="Times New Roman" w:hAnsi="Times New Roman"/>
              </w:rPr>
              <w:t>tiekėjų</w:t>
            </w:r>
            <w:proofErr w:type="spellEnd"/>
            <w:r w:rsidRPr="0044334F">
              <w:rPr>
                <w:rFonts w:ascii="Times New Roman" w:hAnsi="Times New Roman"/>
              </w:rPr>
              <w:t xml:space="preserve"> </w:t>
            </w:r>
            <w:proofErr w:type="spellStart"/>
            <w:r w:rsidRPr="0044334F">
              <w:rPr>
                <w:rFonts w:ascii="Times New Roman" w:hAnsi="Times New Roman"/>
              </w:rPr>
              <w:t>grupės</w:t>
            </w:r>
            <w:proofErr w:type="spellEnd"/>
            <w:r w:rsidRPr="0044334F">
              <w:rPr>
                <w:rFonts w:ascii="Times New Roman" w:hAnsi="Times New Roman"/>
              </w:rPr>
              <w:t xml:space="preserve"> </w:t>
            </w:r>
            <w:proofErr w:type="spellStart"/>
            <w:r w:rsidRPr="0044334F">
              <w:rPr>
                <w:rFonts w:ascii="Times New Roman" w:hAnsi="Times New Roman"/>
              </w:rPr>
              <w:t>narys</w:t>
            </w:r>
            <w:proofErr w:type="spellEnd"/>
            <w:r w:rsidRPr="0044334F">
              <w:rPr>
                <w:rFonts w:ascii="Times New Roman" w:hAnsi="Times New Roman"/>
              </w:rPr>
              <w:t xml:space="preserve">  </w:t>
            </w:r>
            <w:proofErr w:type="spellStart"/>
            <w:r w:rsidRPr="0044334F">
              <w:rPr>
                <w:rFonts w:ascii="Times New Roman" w:hAnsi="Times New Roman"/>
              </w:rPr>
              <w:t>ir</w:t>
            </w:r>
            <w:proofErr w:type="spellEnd"/>
            <w:r w:rsidRPr="0044334F">
              <w:rPr>
                <w:rFonts w:ascii="Times New Roman" w:hAnsi="Times New Roman"/>
              </w:rPr>
              <w:t xml:space="preserve"> </w:t>
            </w:r>
            <w:proofErr w:type="spellStart"/>
            <w:r w:rsidRPr="0044334F">
              <w:rPr>
                <w:rFonts w:ascii="Times New Roman" w:hAnsi="Times New Roman"/>
              </w:rPr>
              <w:t>ūkio</w:t>
            </w:r>
            <w:proofErr w:type="spellEnd"/>
            <w:r w:rsidRPr="0044334F">
              <w:rPr>
                <w:rFonts w:ascii="Times New Roman" w:hAnsi="Times New Roman"/>
              </w:rPr>
              <w:t xml:space="preserve"> </w:t>
            </w:r>
            <w:proofErr w:type="spellStart"/>
            <w:r w:rsidRPr="0044334F">
              <w:rPr>
                <w:rFonts w:ascii="Times New Roman" w:hAnsi="Times New Roman"/>
              </w:rPr>
              <w:t>subjektas</w:t>
            </w:r>
            <w:proofErr w:type="spellEnd"/>
            <w:r w:rsidRPr="0044334F">
              <w:rPr>
                <w:rFonts w:ascii="Times New Roman" w:hAnsi="Times New Roman"/>
              </w:rPr>
              <w:t xml:space="preserve">, </w:t>
            </w:r>
            <w:proofErr w:type="spellStart"/>
            <w:r w:rsidRPr="0044334F">
              <w:rPr>
                <w:rFonts w:ascii="Times New Roman" w:hAnsi="Times New Roman"/>
              </w:rPr>
              <w:t>kurio</w:t>
            </w:r>
            <w:proofErr w:type="spellEnd"/>
            <w:r w:rsidRPr="0044334F">
              <w:rPr>
                <w:rFonts w:ascii="Times New Roman" w:hAnsi="Times New Roman"/>
              </w:rPr>
              <w:t xml:space="preserve"> </w:t>
            </w:r>
            <w:proofErr w:type="spellStart"/>
            <w:r w:rsidRPr="0044334F">
              <w:rPr>
                <w:rFonts w:ascii="Times New Roman" w:hAnsi="Times New Roman"/>
              </w:rPr>
              <w:t>pajėgumais</w:t>
            </w:r>
            <w:proofErr w:type="spellEnd"/>
            <w:r w:rsidRPr="0044334F">
              <w:rPr>
                <w:rFonts w:ascii="Times New Roman" w:hAnsi="Times New Roman"/>
              </w:rPr>
              <w:t xml:space="preserve"> </w:t>
            </w:r>
            <w:proofErr w:type="spellStart"/>
            <w:r w:rsidRPr="0044334F">
              <w:rPr>
                <w:rFonts w:ascii="Times New Roman" w:hAnsi="Times New Roman"/>
              </w:rPr>
              <w:t>remiamasi</w:t>
            </w:r>
            <w:proofErr w:type="spellEnd"/>
          </w:p>
          <w:p w14:paraId="4F9361C4" w14:textId="77777777" w:rsidR="00777538" w:rsidRPr="0044334F" w:rsidRDefault="00777538" w:rsidP="00777538">
            <w:pPr>
              <w:rPr>
                <w:rFonts w:eastAsia="Calibri"/>
                <w:sz w:val="22"/>
                <w:szCs w:val="22"/>
              </w:rPr>
            </w:pPr>
          </w:p>
        </w:tc>
        <w:tc>
          <w:tcPr>
            <w:tcW w:w="4252" w:type="dxa"/>
            <w:shd w:val="clear" w:color="auto" w:fill="auto"/>
          </w:tcPr>
          <w:p w14:paraId="641A6DF3" w14:textId="4507EACA" w:rsidR="00777538" w:rsidRPr="0044334F" w:rsidRDefault="00777538" w:rsidP="00777538">
            <w:pPr>
              <w:jc w:val="both"/>
              <w:rPr>
                <w:rFonts w:eastAsia="Calibri"/>
                <w:b/>
                <w:bCs/>
                <w:sz w:val="22"/>
                <w:szCs w:val="22"/>
                <w:u w:val="single"/>
              </w:rPr>
            </w:pPr>
            <w:r w:rsidRPr="0044334F">
              <w:rPr>
                <w:rFonts w:eastAsia="Calibri"/>
                <w:b/>
                <w:bCs/>
                <w:sz w:val="22"/>
                <w:szCs w:val="22"/>
                <w:u w:val="single"/>
              </w:rPr>
              <w:lastRenderedPageBreak/>
              <w:t>Iš Lietuvoje įsteigtų subjektų įrodančių dokumentų nereikalaujama. Užtenka pateikto EBVPD.</w:t>
            </w:r>
          </w:p>
        </w:tc>
      </w:tr>
      <w:tr w:rsidR="00777538" w:rsidRPr="006609C3" w14:paraId="0EDB29D0" w14:textId="77777777" w:rsidTr="007340F8">
        <w:tc>
          <w:tcPr>
            <w:tcW w:w="14737" w:type="dxa"/>
            <w:gridSpan w:val="5"/>
            <w:shd w:val="clear" w:color="auto" w:fill="D9E2F3"/>
            <w:hideMark/>
          </w:tcPr>
          <w:p w14:paraId="32E17891" w14:textId="77777777" w:rsidR="00777538" w:rsidRPr="0044334F" w:rsidRDefault="00777538" w:rsidP="00777538">
            <w:pPr>
              <w:ind w:left="34"/>
              <w:jc w:val="both"/>
              <w:rPr>
                <w:rFonts w:eastAsia="Calibri"/>
                <w:b/>
                <w:bCs/>
                <w:sz w:val="22"/>
                <w:szCs w:val="22"/>
              </w:rPr>
            </w:pPr>
            <w:r w:rsidRPr="0044334F">
              <w:rPr>
                <w:rFonts w:eastAsia="Calibri"/>
                <w:b/>
                <w:bCs/>
                <w:iCs/>
                <w:sz w:val="22"/>
                <w:szCs w:val="22"/>
              </w:rPr>
              <w:t>B. Su mokesčių ar socialinio draudimo įmokų mokėjimu susiję pagrindai:</w:t>
            </w:r>
          </w:p>
        </w:tc>
      </w:tr>
      <w:tr w:rsidR="00777538" w:rsidRPr="006609C3" w14:paraId="1B5A486C" w14:textId="77777777" w:rsidTr="00777538">
        <w:tc>
          <w:tcPr>
            <w:tcW w:w="567" w:type="dxa"/>
            <w:vMerge w:val="restart"/>
            <w:shd w:val="clear" w:color="auto" w:fill="auto"/>
          </w:tcPr>
          <w:p w14:paraId="08DFBE4F" w14:textId="21177713" w:rsidR="00777538" w:rsidRPr="006609C3" w:rsidRDefault="00777538" w:rsidP="00777538">
            <w:pPr>
              <w:rPr>
                <w:rFonts w:eastAsia="Calibri"/>
                <w:sz w:val="22"/>
                <w:szCs w:val="22"/>
              </w:rPr>
            </w:pPr>
            <w:r>
              <w:rPr>
                <w:rFonts w:eastAsia="Calibri"/>
                <w:sz w:val="22"/>
                <w:szCs w:val="22"/>
              </w:rPr>
              <w:t>3.</w:t>
            </w:r>
          </w:p>
        </w:tc>
        <w:tc>
          <w:tcPr>
            <w:tcW w:w="6799" w:type="dxa"/>
            <w:vMerge w:val="restart"/>
            <w:shd w:val="clear" w:color="auto" w:fill="auto"/>
          </w:tcPr>
          <w:p w14:paraId="0A949F34" w14:textId="27652BE1"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02AC3618" w14:textId="2F25E1B2"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Laikoma, kad tiekėjas nuteistas už aukščiau nurodytą nusikalstamą veiką, kai dėl:</w:t>
            </w:r>
          </w:p>
          <w:p w14:paraId="23A3E849"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tiekėjo, kuris yra </w:t>
            </w:r>
            <w:r w:rsidRPr="0044334F">
              <w:rPr>
                <w:rFonts w:eastAsia="Calibri"/>
                <w:b/>
                <w:bCs/>
                <w:color w:val="000000"/>
                <w:sz w:val="22"/>
                <w:szCs w:val="22"/>
              </w:rPr>
              <w:t>juridinis asmuo</w:t>
            </w:r>
            <w:r w:rsidRPr="0044334F">
              <w:rPr>
                <w:rFonts w:eastAsia="Calibri"/>
                <w:color w:val="000000"/>
                <w:sz w:val="22"/>
                <w:szCs w:val="22"/>
              </w:rPr>
              <w:t xml:space="preserve">, kita organizacija ar jos </w:t>
            </w:r>
            <w:r w:rsidRPr="0044334F">
              <w:rPr>
                <w:rFonts w:eastAsia="Calibri"/>
                <w:b/>
                <w:bCs/>
                <w:color w:val="000000"/>
                <w:sz w:val="22"/>
                <w:szCs w:val="22"/>
              </w:rPr>
              <w:t>struktūrinis padalinys</w:t>
            </w:r>
            <w:r w:rsidRPr="0044334F">
              <w:rPr>
                <w:rFonts w:eastAsia="Calibri"/>
                <w:color w:val="000000"/>
                <w:sz w:val="22"/>
                <w:szCs w:val="22"/>
              </w:rPr>
              <w:t>, per pastaruosius 5 (penkis) metus buvo priimtas ir įsiteisėjęs apkaltinamasis teismo nuosprendis arba  VPĮ 46 straipsnio 3 dalies atveju – galutinis administracinis sprendimas, jeigu toks sprendimas priimamas pagal tiekėjo šalies teisės aktų reikalavimus.</w:t>
            </w:r>
          </w:p>
          <w:p w14:paraId="0EB8E2ED" w14:textId="77777777" w:rsidR="00777538" w:rsidRPr="0044334F" w:rsidRDefault="00777538" w:rsidP="00777538">
            <w:pPr>
              <w:tabs>
                <w:tab w:val="left" w:pos="851"/>
              </w:tabs>
              <w:jc w:val="both"/>
              <w:rPr>
                <w:rFonts w:eastAsia="Calibri"/>
                <w:color w:val="000000"/>
                <w:sz w:val="22"/>
                <w:szCs w:val="22"/>
              </w:rPr>
            </w:pPr>
          </w:p>
          <w:p w14:paraId="65E659BD"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Tačiau ši nuostata netaikoma, jeigu: </w:t>
            </w:r>
          </w:p>
          <w:p w14:paraId="510D97FA"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įsiskolinimo suma neviršija 50,00 Eur (penkiasdešimt eurų ir 00 ct); </w:t>
            </w:r>
          </w:p>
          <w:p w14:paraId="4B0ED193" w14:textId="6F5129E8"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128ABFEF" w14:textId="77777777" w:rsidR="00777538" w:rsidRPr="0044334F" w:rsidRDefault="00777538" w:rsidP="00777538">
            <w:pPr>
              <w:tabs>
                <w:tab w:val="left" w:pos="851"/>
              </w:tabs>
              <w:jc w:val="both"/>
              <w:rPr>
                <w:rFonts w:eastAsia="Calibri"/>
                <w:color w:val="000000"/>
                <w:sz w:val="22"/>
                <w:szCs w:val="22"/>
              </w:rPr>
            </w:pPr>
          </w:p>
        </w:tc>
        <w:tc>
          <w:tcPr>
            <w:tcW w:w="1560" w:type="dxa"/>
            <w:vMerge w:val="restart"/>
            <w:shd w:val="clear" w:color="auto" w:fill="auto"/>
          </w:tcPr>
          <w:p w14:paraId="6FF1EAE5"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t xml:space="preserve">VPĮ 46 straipsnio 3 dalis. </w:t>
            </w:r>
          </w:p>
          <w:p w14:paraId="2ECD4070" w14:textId="77777777" w:rsidR="00777538" w:rsidRPr="0044334F" w:rsidRDefault="00777538" w:rsidP="00777538">
            <w:pPr>
              <w:ind w:left="34"/>
              <w:rPr>
                <w:rFonts w:eastAsia="Calibri"/>
                <w:color w:val="000000"/>
                <w:sz w:val="22"/>
                <w:szCs w:val="22"/>
              </w:rPr>
            </w:pPr>
          </w:p>
          <w:p w14:paraId="132DDC3C"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t>EBVPD III dalies B1 ir B2 punktai.</w:t>
            </w:r>
          </w:p>
        </w:tc>
        <w:tc>
          <w:tcPr>
            <w:tcW w:w="1559" w:type="dxa"/>
            <w:vMerge w:val="restart"/>
            <w:shd w:val="clear" w:color="auto" w:fill="auto"/>
          </w:tcPr>
          <w:p w14:paraId="6166B194" w14:textId="77777777" w:rsidR="00777538" w:rsidRPr="0044334F" w:rsidRDefault="00777538" w:rsidP="00777538">
            <w:pPr>
              <w:rPr>
                <w:rFonts w:eastAsia="Calibri"/>
                <w:sz w:val="22"/>
                <w:szCs w:val="22"/>
              </w:rPr>
            </w:pPr>
            <w:r w:rsidRPr="0044334F">
              <w:rPr>
                <w:rFonts w:eastAsia="Calibri"/>
                <w:sz w:val="22"/>
                <w:szCs w:val="22"/>
              </w:rPr>
              <w:t>Tiekėjas, kiekvienas tiekėjų grupės narys  ir ūkio subjektas, kurio pajėgumais remiamasi</w:t>
            </w:r>
          </w:p>
          <w:p w14:paraId="3BB7550E" w14:textId="77777777" w:rsidR="00777538" w:rsidRPr="0044334F" w:rsidRDefault="00777538" w:rsidP="00777538">
            <w:pPr>
              <w:rPr>
                <w:rFonts w:eastAsia="Calibri"/>
                <w:sz w:val="22"/>
                <w:szCs w:val="22"/>
              </w:rPr>
            </w:pPr>
          </w:p>
          <w:p w14:paraId="0346CF35" w14:textId="77777777" w:rsidR="00777538" w:rsidRPr="0044334F" w:rsidRDefault="00777538" w:rsidP="00777538">
            <w:pPr>
              <w:rPr>
                <w:rFonts w:eastAsia="Calibri"/>
                <w:sz w:val="22"/>
                <w:szCs w:val="22"/>
              </w:rPr>
            </w:pPr>
          </w:p>
          <w:p w14:paraId="4E87E4EB" w14:textId="77777777" w:rsidR="00777538" w:rsidRPr="0044334F" w:rsidRDefault="00777538" w:rsidP="00777538">
            <w:pPr>
              <w:jc w:val="center"/>
              <w:rPr>
                <w:rFonts w:eastAsia="Calibri"/>
                <w:sz w:val="22"/>
                <w:szCs w:val="22"/>
              </w:rPr>
            </w:pPr>
          </w:p>
        </w:tc>
        <w:tc>
          <w:tcPr>
            <w:tcW w:w="4252" w:type="dxa"/>
            <w:shd w:val="clear" w:color="auto" w:fill="auto"/>
          </w:tcPr>
          <w:p w14:paraId="4E65DBD9" w14:textId="77777777" w:rsidR="00777538" w:rsidRPr="0044334F" w:rsidRDefault="00777538" w:rsidP="00777538">
            <w:pPr>
              <w:jc w:val="both"/>
              <w:rPr>
                <w:rFonts w:eastAsia="Calibri"/>
                <w:color w:val="000000"/>
                <w:sz w:val="22"/>
                <w:szCs w:val="22"/>
              </w:rPr>
            </w:pPr>
            <w:r w:rsidRPr="0044334F">
              <w:rPr>
                <w:rFonts w:eastAsia="Calibri"/>
                <w:b/>
                <w:bCs/>
                <w:color w:val="000000"/>
                <w:sz w:val="22"/>
                <w:szCs w:val="22"/>
              </w:rPr>
              <w:t>1) Dėl įsipareigojimų, susijusių su mokesčių mokėjimu</w:t>
            </w:r>
            <w:r w:rsidRPr="0044334F">
              <w:rPr>
                <w:rFonts w:eastAsia="Calibri"/>
                <w:color w:val="000000"/>
                <w:sz w:val="22"/>
                <w:szCs w:val="22"/>
              </w:rPr>
              <w:t>:</w:t>
            </w:r>
          </w:p>
          <w:p w14:paraId="34AFE175"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b/>
                <w:bCs/>
                <w:sz w:val="22"/>
                <w:szCs w:val="22"/>
              </w:rPr>
              <w:t>:</w:t>
            </w:r>
          </w:p>
          <w:p w14:paraId="5A69263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išrašas iš teismo sprendimo (jei toks yra)</w:t>
            </w:r>
          </w:p>
          <w:p w14:paraId="0EECB8BF"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2A782EE9"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Valstybinės mokesčių inspekcijos prie Lietuvos Respublikos finansų ministerijos išduotas dokumentas </w:t>
            </w:r>
          </w:p>
          <w:p w14:paraId="5FAC6AF9"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7490B37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Valstybės įmonės Registrų centras Lietuvos Respublikos Vyriausybės nustatyta tvarka išduotas dokumentas, patvirtinantis jungtinius kompetentingų institucijų tvarkomus duomenis. </w:t>
            </w:r>
          </w:p>
          <w:p w14:paraId="6E42A4DD" w14:textId="77777777" w:rsidR="00777538" w:rsidRPr="0044334F" w:rsidRDefault="00777538" w:rsidP="00777538">
            <w:pPr>
              <w:jc w:val="both"/>
              <w:rPr>
                <w:rFonts w:eastAsia="Calibri"/>
                <w:color w:val="000000"/>
                <w:sz w:val="22"/>
                <w:szCs w:val="22"/>
              </w:rPr>
            </w:pPr>
          </w:p>
          <w:p w14:paraId="0DBBA634"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registruotas užsienyje</w:t>
            </w:r>
            <w:r w:rsidRPr="0044334F">
              <w:rPr>
                <w:rFonts w:eastAsia="Calibri"/>
                <w:b/>
                <w:bCs/>
                <w:sz w:val="22"/>
                <w:szCs w:val="22"/>
              </w:rPr>
              <w:t>:</w:t>
            </w:r>
          </w:p>
          <w:p w14:paraId="72E3CC5D" w14:textId="77777777" w:rsidR="00777538" w:rsidRPr="0044334F" w:rsidRDefault="00777538" w:rsidP="00777538">
            <w:pPr>
              <w:jc w:val="both"/>
              <w:rPr>
                <w:rFonts w:eastAsia="Calibri"/>
                <w:b/>
                <w:bCs/>
                <w:sz w:val="22"/>
                <w:szCs w:val="22"/>
              </w:rPr>
            </w:pPr>
          </w:p>
          <w:p w14:paraId="282403D2"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Atitinkamos užsienio šalies institucijos išduotas  dokumentas </w:t>
            </w:r>
            <w:r w:rsidRPr="0044334F">
              <w:rPr>
                <w:rFonts w:eastAsia="Calibri"/>
                <w:color w:val="5B9BD5"/>
                <w:sz w:val="22"/>
                <w:szCs w:val="22"/>
              </w:rPr>
              <w:t>²</w:t>
            </w:r>
            <w:r w:rsidRPr="0044334F">
              <w:rPr>
                <w:rFonts w:eastAsia="Calibri"/>
                <w:color w:val="000000"/>
                <w:sz w:val="22"/>
                <w:szCs w:val="22"/>
              </w:rPr>
              <w:t>.</w:t>
            </w:r>
          </w:p>
          <w:p w14:paraId="08B368D5" w14:textId="77777777" w:rsidR="00777538" w:rsidRPr="0044334F" w:rsidRDefault="00777538" w:rsidP="00777538">
            <w:pPr>
              <w:jc w:val="both"/>
              <w:rPr>
                <w:rFonts w:eastAsia="Calibri"/>
                <w:color w:val="000000"/>
                <w:sz w:val="22"/>
                <w:szCs w:val="22"/>
              </w:rPr>
            </w:pPr>
          </w:p>
          <w:p w14:paraId="65C9692D" w14:textId="17C19AF3" w:rsidR="00777538" w:rsidRPr="0044334F" w:rsidRDefault="00777538" w:rsidP="00777538">
            <w:pPr>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120 (vienas šimtas dvidešimt) dienų iki tos dienos, kai galimas Pirkimo laimėtojas Perkančiojo subjekto  prašymu  turės pateikti pašalinimo pagrindų nebuvimą  įrodančius dokumentus.</w:t>
            </w:r>
          </w:p>
          <w:p w14:paraId="7AD4CD38" w14:textId="77777777" w:rsidR="00777538" w:rsidRPr="0044334F" w:rsidRDefault="00777538" w:rsidP="00777538">
            <w:pPr>
              <w:ind w:left="33"/>
              <w:jc w:val="both"/>
              <w:rPr>
                <w:rFonts w:eastAsia="Calibri"/>
                <w:b/>
                <w:sz w:val="22"/>
                <w:szCs w:val="22"/>
              </w:rPr>
            </w:pPr>
          </w:p>
          <w:p w14:paraId="48951BDA" w14:textId="08B496C4" w:rsidR="00777538" w:rsidRPr="0044334F" w:rsidRDefault="00777538" w:rsidP="00777538">
            <w:pPr>
              <w:tabs>
                <w:tab w:val="left" w:pos="305"/>
              </w:tabs>
              <w:jc w:val="both"/>
              <w:rPr>
                <w:rFonts w:eastAsia="Calibri"/>
                <w:sz w:val="22"/>
                <w:szCs w:val="22"/>
              </w:rPr>
            </w:pPr>
            <w:r w:rsidRPr="0044334F">
              <w:rPr>
                <w:rFonts w:eastAsia="Calibri"/>
                <w:sz w:val="22"/>
                <w:szCs w:val="22"/>
              </w:rPr>
              <w:t xml:space="preserve">Jei dokumentas išduotas anksčiau, tačiau jame nurodytas galiojimo terminas ilgesnis nei </w:t>
            </w:r>
            <w:r w:rsidRPr="0044334F">
              <w:rPr>
                <w:rFonts w:eastAsia="Calibri"/>
                <w:sz w:val="22"/>
                <w:szCs w:val="22"/>
              </w:rPr>
              <w:lastRenderedPageBreak/>
              <w:t>pašalinimo pagrindų nebuvimą įrodančių dokumentų pagal EBVPD galutinis pateikimo terminas, toks dokumentas jo galiojimo laikotarpiu yra priimtinas.</w:t>
            </w:r>
          </w:p>
        </w:tc>
      </w:tr>
      <w:tr w:rsidR="00777538" w:rsidRPr="006609C3" w14:paraId="200C1065" w14:textId="77777777" w:rsidTr="00777538">
        <w:tc>
          <w:tcPr>
            <w:tcW w:w="567" w:type="dxa"/>
            <w:vMerge/>
            <w:shd w:val="clear" w:color="auto" w:fill="auto"/>
          </w:tcPr>
          <w:p w14:paraId="719922FC" w14:textId="77777777" w:rsidR="00777538" w:rsidRPr="006609C3" w:rsidRDefault="00777538" w:rsidP="00777538">
            <w:pPr>
              <w:pStyle w:val="Sraopastraipa"/>
              <w:numPr>
                <w:ilvl w:val="0"/>
                <w:numId w:val="6"/>
              </w:numPr>
              <w:tabs>
                <w:tab w:val="left" w:pos="567"/>
              </w:tabs>
              <w:ind w:hanging="686"/>
              <w:rPr>
                <w:rFonts w:eastAsia="Calibri"/>
                <w:bCs/>
                <w:iCs/>
                <w:sz w:val="22"/>
                <w:szCs w:val="22"/>
              </w:rPr>
            </w:pPr>
          </w:p>
        </w:tc>
        <w:tc>
          <w:tcPr>
            <w:tcW w:w="6799" w:type="dxa"/>
            <w:vMerge/>
            <w:shd w:val="clear" w:color="auto" w:fill="auto"/>
          </w:tcPr>
          <w:p w14:paraId="1AE00FE4" w14:textId="77777777" w:rsidR="00777538" w:rsidRPr="006609C3" w:rsidRDefault="00777538" w:rsidP="00777538">
            <w:pPr>
              <w:tabs>
                <w:tab w:val="left" w:pos="851"/>
              </w:tabs>
              <w:jc w:val="both"/>
              <w:rPr>
                <w:rFonts w:eastAsia="Calibri"/>
                <w:bCs/>
                <w:iCs/>
                <w:sz w:val="22"/>
                <w:szCs w:val="22"/>
              </w:rPr>
            </w:pPr>
          </w:p>
        </w:tc>
        <w:tc>
          <w:tcPr>
            <w:tcW w:w="1560" w:type="dxa"/>
            <w:vMerge/>
            <w:shd w:val="clear" w:color="auto" w:fill="auto"/>
          </w:tcPr>
          <w:p w14:paraId="20CE5880" w14:textId="77777777" w:rsidR="00777538" w:rsidRPr="006609C3" w:rsidRDefault="00777538" w:rsidP="00777538">
            <w:pPr>
              <w:ind w:left="34"/>
              <w:rPr>
                <w:rFonts w:eastAsia="Calibri"/>
                <w:iCs/>
                <w:sz w:val="22"/>
                <w:szCs w:val="22"/>
              </w:rPr>
            </w:pPr>
          </w:p>
        </w:tc>
        <w:tc>
          <w:tcPr>
            <w:tcW w:w="1559" w:type="dxa"/>
            <w:vMerge/>
            <w:shd w:val="clear" w:color="auto" w:fill="auto"/>
          </w:tcPr>
          <w:p w14:paraId="2725E298" w14:textId="77777777" w:rsidR="00777538" w:rsidRPr="006609C3" w:rsidRDefault="00777538" w:rsidP="00777538">
            <w:pPr>
              <w:ind w:left="33"/>
              <w:jc w:val="both"/>
              <w:rPr>
                <w:rFonts w:eastAsia="Calibri"/>
                <w:sz w:val="22"/>
                <w:szCs w:val="22"/>
              </w:rPr>
            </w:pPr>
          </w:p>
        </w:tc>
        <w:tc>
          <w:tcPr>
            <w:tcW w:w="4252" w:type="dxa"/>
            <w:shd w:val="clear" w:color="auto" w:fill="auto"/>
          </w:tcPr>
          <w:p w14:paraId="7372AE9E" w14:textId="77777777" w:rsidR="00777538" w:rsidRPr="006609C3" w:rsidRDefault="00777538" w:rsidP="00777538">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777538" w:rsidRPr="006609C3" w:rsidRDefault="00777538" w:rsidP="00777538">
            <w:pPr>
              <w:jc w:val="both"/>
              <w:rPr>
                <w:rFonts w:eastAsia="Calibri"/>
                <w:b/>
                <w:bCs/>
                <w:sz w:val="22"/>
                <w:szCs w:val="22"/>
              </w:rPr>
            </w:pPr>
          </w:p>
          <w:p w14:paraId="776F993B"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Nereikalaujama pateikti jokių šį reikalavimą įrodančių dokumentų. Perkantysis subjektas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777538" w:rsidRPr="006609C3" w:rsidRDefault="00777538" w:rsidP="00777538">
            <w:pPr>
              <w:jc w:val="both"/>
              <w:rPr>
                <w:rFonts w:eastAsia="Calibri"/>
                <w:b/>
                <w:bCs/>
                <w:sz w:val="22"/>
                <w:szCs w:val="22"/>
              </w:rPr>
            </w:pPr>
          </w:p>
          <w:p w14:paraId="7D5CC2F0"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777538" w:rsidRPr="006609C3" w:rsidRDefault="00777538" w:rsidP="00777538">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777538" w:rsidRPr="006609C3" w:rsidRDefault="00777538" w:rsidP="00777538">
            <w:pPr>
              <w:tabs>
                <w:tab w:val="left" w:pos="886"/>
              </w:tabs>
              <w:jc w:val="both"/>
              <w:rPr>
                <w:rFonts w:eastAsia="Calibri"/>
                <w:color w:val="000000"/>
                <w:sz w:val="22"/>
                <w:szCs w:val="22"/>
              </w:rPr>
            </w:pPr>
            <w:r w:rsidRPr="006609C3">
              <w:rPr>
                <w:rFonts w:eastAsia="Calibri"/>
                <w:i/>
                <w:iCs/>
                <w:color w:val="000000"/>
                <w:sz w:val="22"/>
                <w:szCs w:val="22"/>
              </w:rPr>
              <w:lastRenderedPageBreak/>
              <w:t>arba</w:t>
            </w:r>
          </w:p>
          <w:p w14:paraId="544C1E6F"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777538" w:rsidRPr="006609C3" w:rsidRDefault="00777538" w:rsidP="00777538">
            <w:pPr>
              <w:jc w:val="both"/>
              <w:rPr>
                <w:rFonts w:eastAsia="Calibri"/>
                <w:color w:val="000000"/>
                <w:sz w:val="22"/>
                <w:szCs w:val="22"/>
              </w:rPr>
            </w:pPr>
          </w:p>
          <w:p w14:paraId="1BAFD93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užsienyje</w:t>
            </w:r>
            <w:r w:rsidRPr="006609C3">
              <w:rPr>
                <w:rFonts w:eastAsia="Calibri"/>
                <w:b/>
                <w:bCs/>
                <w:sz w:val="22"/>
                <w:szCs w:val="22"/>
              </w:rPr>
              <w:t>:</w:t>
            </w:r>
          </w:p>
          <w:p w14:paraId="442BC4B4" w14:textId="77777777" w:rsidR="00777538" w:rsidRPr="006609C3" w:rsidRDefault="00777538" w:rsidP="00777538">
            <w:pPr>
              <w:jc w:val="both"/>
              <w:rPr>
                <w:rFonts w:eastAsia="Calibri"/>
                <w:b/>
                <w:bCs/>
                <w:sz w:val="22"/>
                <w:szCs w:val="22"/>
              </w:rPr>
            </w:pPr>
          </w:p>
          <w:p w14:paraId="5E26050E" w14:textId="77777777"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777538" w:rsidRPr="006609C3" w:rsidRDefault="00777538" w:rsidP="00777538">
            <w:pPr>
              <w:jc w:val="both"/>
              <w:rPr>
                <w:rFonts w:eastAsia="Calibri"/>
                <w:color w:val="000000"/>
                <w:sz w:val="22"/>
                <w:szCs w:val="22"/>
              </w:rPr>
            </w:pPr>
          </w:p>
          <w:p w14:paraId="6311CA5E" w14:textId="381CAB6E" w:rsidR="00777538" w:rsidRPr="006609C3" w:rsidRDefault="00777538" w:rsidP="00777538">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Pr="006609C3">
              <w:rPr>
                <w:rFonts w:eastAsia="Calibri"/>
                <w:color w:val="000000"/>
                <w:sz w:val="22"/>
                <w:szCs w:val="22"/>
              </w:rPr>
              <w:t xml:space="preserve"> </w:t>
            </w:r>
            <w:r w:rsidRPr="006609C3">
              <w:rPr>
                <w:rFonts w:eastAsia="Calibri"/>
                <w:b/>
                <w:bCs/>
                <w:color w:val="000000"/>
                <w:sz w:val="22"/>
                <w:szCs w:val="22"/>
              </w:rPr>
              <w:t>Perkančiojo subjekto</w:t>
            </w:r>
            <w:r w:rsidRPr="006609C3">
              <w:rPr>
                <w:rFonts w:eastAsia="Calibri"/>
                <w:color w:val="000000"/>
                <w:sz w:val="22"/>
                <w:szCs w:val="22"/>
              </w:rPr>
              <w:t xml:space="preserve"> </w:t>
            </w:r>
            <w:r w:rsidRPr="006609C3">
              <w:rPr>
                <w:rFonts w:eastAsia="Calibri"/>
                <w:b/>
                <w:sz w:val="22"/>
                <w:szCs w:val="22"/>
              </w:rPr>
              <w:t>prašymu  turės pateikti pašalinimo pagrindų nebuvimą  įrodančius dokumentus.</w:t>
            </w:r>
          </w:p>
          <w:p w14:paraId="3C8D61DF" w14:textId="77777777" w:rsidR="00777538" w:rsidRPr="006609C3" w:rsidRDefault="00777538" w:rsidP="00777538">
            <w:pPr>
              <w:jc w:val="both"/>
              <w:rPr>
                <w:rFonts w:eastAsia="Calibri"/>
                <w:sz w:val="22"/>
                <w:szCs w:val="22"/>
              </w:rPr>
            </w:pPr>
          </w:p>
          <w:p w14:paraId="5F036379" w14:textId="4CED2B7D" w:rsidR="00777538" w:rsidRPr="003E734D" w:rsidRDefault="00777538" w:rsidP="00777538">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777538" w:rsidRPr="006609C3" w14:paraId="1A502DDC" w14:textId="77777777" w:rsidTr="007340F8">
        <w:tc>
          <w:tcPr>
            <w:tcW w:w="14737" w:type="dxa"/>
            <w:gridSpan w:val="5"/>
            <w:shd w:val="clear" w:color="auto" w:fill="D9E2F3"/>
          </w:tcPr>
          <w:p w14:paraId="09DDBAB3" w14:textId="77777777" w:rsidR="00777538" w:rsidRPr="006609C3" w:rsidRDefault="00777538" w:rsidP="00777538">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777538" w:rsidRPr="006609C3" w14:paraId="3693A8AA" w14:textId="77777777" w:rsidTr="00777538">
        <w:tc>
          <w:tcPr>
            <w:tcW w:w="567" w:type="dxa"/>
            <w:shd w:val="clear" w:color="auto" w:fill="auto"/>
          </w:tcPr>
          <w:p w14:paraId="10FC19AE" w14:textId="00160DD8" w:rsidR="00777538" w:rsidRPr="006609C3" w:rsidRDefault="00777538" w:rsidP="00777538">
            <w:pPr>
              <w:tabs>
                <w:tab w:val="left" w:pos="345"/>
                <w:tab w:val="left" w:pos="567"/>
              </w:tabs>
              <w:ind w:left="34"/>
              <w:rPr>
                <w:rFonts w:eastAsia="Calibri"/>
                <w:bCs/>
                <w:iCs/>
                <w:sz w:val="22"/>
                <w:szCs w:val="22"/>
              </w:rPr>
            </w:pPr>
            <w:r>
              <w:rPr>
                <w:rFonts w:eastAsia="Calibri"/>
                <w:color w:val="000000"/>
                <w:sz w:val="22"/>
                <w:szCs w:val="22"/>
              </w:rPr>
              <w:t>4.</w:t>
            </w:r>
          </w:p>
        </w:tc>
        <w:tc>
          <w:tcPr>
            <w:tcW w:w="6799" w:type="dxa"/>
            <w:shd w:val="clear" w:color="auto" w:fill="auto"/>
          </w:tcPr>
          <w:p w14:paraId="3271EA00" w14:textId="1E242349" w:rsidR="00777538" w:rsidRPr="006609C3" w:rsidRDefault="00777538" w:rsidP="00777538">
            <w:pPr>
              <w:tabs>
                <w:tab w:val="left" w:pos="851"/>
              </w:tabs>
              <w:jc w:val="both"/>
              <w:rPr>
                <w:rFonts w:eastAsia="Calibri"/>
                <w:bCs/>
                <w:iCs/>
                <w:sz w:val="22"/>
                <w:szCs w:val="22"/>
              </w:rPr>
            </w:pPr>
            <w:r w:rsidRPr="006609C3">
              <w:rPr>
                <w:rFonts w:eastAsia="Calibri"/>
                <w:color w:val="000000"/>
                <w:sz w:val="22"/>
                <w:szCs w:val="22"/>
              </w:rPr>
              <w:t>Tiekėjas su kitais tiekėjais yra sudaręs susitarimų, kuriais siekiama iškreipti konkurenciją atliekamame Pirkime, ir  Perkantysis subjektas dėl to turi įtikinamų duomenų.</w:t>
            </w:r>
          </w:p>
        </w:tc>
        <w:tc>
          <w:tcPr>
            <w:tcW w:w="1560" w:type="dxa"/>
            <w:shd w:val="clear" w:color="auto" w:fill="auto"/>
          </w:tcPr>
          <w:p w14:paraId="572AC7E8"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777538" w:rsidRPr="006609C3" w:rsidRDefault="00777538" w:rsidP="00777538">
            <w:pPr>
              <w:ind w:left="34"/>
              <w:rPr>
                <w:rFonts w:eastAsia="Calibri"/>
                <w:color w:val="000000"/>
                <w:sz w:val="22"/>
                <w:szCs w:val="22"/>
              </w:rPr>
            </w:pPr>
          </w:p>
          <w:p w14:paraId="0E07DCC5" w14:textId="77777777" w:rsidR="00777538" w:rsidRPr="006609C3" w:rsidRDefault="00777538" w:rsidP="00777538">
            <w:pPr>
              <w:ind w:left="34"/>
              <w:rPr>
                <w:rFonts w:eastAsia="Calibri"/>
                <w:color w:val="000000"/>
                <w:sz w:val="22"/>
                <w:szCs w:val="22"/>
              </w:rPr>
            </w:pPr>
            <w:r w:rsidRPr="006609C3">
              <w:rPr>
                <w:rFonts w:eastAsia="Calibri"/>
                <w:b/>
                <w:bCs/>
                <w:color w:val="000000"/>
                <w:sz w:val="22"/>
                <w:szCs w:val="22"/>
              </w:rPr>
              <w:lastRenderedPageBreak/>
              <w:t>EBVPD III dalies C10 punktas</w:t>
            </w:r>
            <w:r w:rsidRPr="006609C3">
              <w:rPr>
                <w:rFonts w:eastAsia="Calibri"/>
                <w:color w:val="000000"/>
                <w:sz w:val="22"/>
                <w:szCs w:val="22"/>
              </w:rPr>
              <w:t>.</w:t>
            </w:r>
          </w:p>
        </w:tc>
        <w:tc>
          <w:tcPr>
            <w:tcW w:w="1559" w:type="dxa"/>
            <w:shd w:val="clear" w:color="auto" w:fill="auto"/>
          </w:tcPr>
          <w:p w14:paraId="5EAD28DD"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 xml:space="preserve">Tiekėjas, kiekvienas tiekėjų grupės narys  ir ūkio subjektas, kurio </w:t>
            </w:r>
            <w:r w:rsidRPr="006609C3">
              <w:rPr>
                <w:rFonts w:eastAsia="Calibri"/>
                <w:sz w:val="22"/>
                <w:szCs w:val="22"/>
              </w:rPr>
              <w:lastRenderedPageBreak/>
              <w:t>pajėgumais remiamasi</w:t>
            </w:r>
          </w:p>
        </w:tc>
        <w:tc>
          <w:tcPr>
            <w:tcW w:w="4252" w:type="dxa"/>
            <w:shd w:val="clear" w:color="auto" w:fill="auto"/>
          </w:tcPr>
          <w:p w14:paraId="3405821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Lietuvos Respublikoje</w:t>
            </w:r>
            <w:r w:rsidRPr="006609C3">
              <w:rPr>
                <w:rFonts w:eastAsia="Calibri"/>
                <w:b/>
                <w:bCs/>
                <w:sz w:val="22"/>
                <w:szCs w:val="22"/>
              </w:rPr>
              <w:t>:</w:t>
            </w:r>
          </w:p>
          <w:p w14:paraId="525BD9EF" w14:textId="77777777" w:rsidR="00777538" w:rsidRPr="006609C3" w:rsidRDefault="00777538" w:rsidP="00777538">
            <w:pPr>
              <w:jc w:val="both"/>
              <w:rPr>
                <w:rFonts w:eastAsia="Calibri"/>
                <w:color w:val="000000"/>
                <w:sz w:val="22"/>
                <w:szCs w:val="22"/>
              </w:rPr>
            </w:pPr>
          </w:p>
          <w:p w14:paraId="28C48728"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777538" w:rsidRPr="006609C3" w:rsidRDefault="00777538" w:rsidP="00777538">
            <w:pPr>
              <w:jc w:val="both"/>
              <w:rPr>
                <w:rFonts w:eastAsia="Calibri"/>
                <w:bCs/>
                <w:iCs/>
                <w:sz w:val="22"/>
                <w:szCs w:val="22"/>
              </w:rPr>
            </w:pPr>
            <w:r w:rsidRPr="006609C3">
              <w:rPr>
                <w:rFonts w:eastAsia="Calibri"/>
                <w:color w:val="000000"/>
                <w:sz w:val="22"/>
                <w:szCs w:val="22"/>
              </w:rPr>
              <w:lastRenderedPageBreak/>
              <w:t>Perkantysis subjektas</w:t>
            </w:r>
            <w:r w:rsidRPr="006609C3">
              <w:rPr>
                <w:rFonts w:eastAsia="Calibri"/>
                <w:bCs/>
                <w:iCs/>
                <w:sz w:val="22"/>
                <w:szCs w:val="22"/>
              </w:rPr>
              <w:t xml:space="preserve"> nereikalauja pateikti papildomų dokumentų dėl atitikties šiam reikalavimui įrodymo.</w:t>
            </w:r>
          </w:p>
          <w:p w14:paraId="0FB4A86C" w14:textId="77777777" w:rsidR="00777538" w:rsidRPr="006609C3" w:rsidRDefault="00777538" w:rsidP="00777538">
            <w:pPr>
              <w:jc w:val="both"/>
              <w:rPr>
                <w:rFonts w:eastAsia="Calibri"/>
                <w:bCs/>
                <w:iCs/>
                <w:sz w:val="22"/>
                <w:szCs w:val="22"/>
              </w:rPr>
            </w:pPr>
          </w:p>
          <w:p w14:paraId="20ADDE33"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777538" w:rsidRPr="006609C3" w:rsidRDefault="00777538" w:rsidP="00777538">
            <w:pPr>
              <w:jc w:val="both"/>
              <w:rPr>
                <w:rFonts w:eastAsia="Calibri"/>
                <w:b/>
                <w:bCs/>
                <w:sz w:val="22"/>
                <w:szCs w:val="22"/>
                <w:u w:val="single"/>
              </w:rPr>
            </w:pPr>
          </w:p>
          <w:p w14:paraId="79AFA158"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777538" w:rsidRPr="002F7B22"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A4C7AE5" w14:textId="77777777" w:rsidTr="00777538">
        <w:tc>
          <w:tcPr>
            <w:tcW w:w="567" w:type="dxa"/>
            <w:shd w:val="clear" w:color="auto" w:fill="auto"/>
          </w:tcPr>
          <w:p w14:paraId="59BA421F" w14:textId="385E27C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5</w:t>
            </w:r>
            <w:r w:rsidRPr="006609C3">
              <w:rPr>
                <w:rFonts w:eastAsia="Calibri"/>
                <w:color w:val="000000"/>
                <w:sz w:val="22"/>
                <w:szCs w:val="22"/>
              </w:rPr>
              <w:t>.</w:t>
            </w:r>
          </w:p>
        </w:tc>
        <w:tc>
          <w:tcPr>
            <w:tcW w:w="6799" w:type="dxa"/>
            <w:shd w:val="clear" w:color="auto" w:fill="auto"/>
          </w:tcPr>
          <w:p w14:paraId="59877A39" w14:textId="4FD1D00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shd w:val="clear" w:color="auto" w:fill="auto"/>
          </w:tcPr>
          <w:p w14:paraId="3D68CA2E"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2 punktas. </w:t>
            </w:r>
          </w:p>
          <w:p w14:paraId="782108A5" w14:textId="77777777" w:rsidR="00777538" w:rsidRPr="006609C3" w:rsidRDefault="00777538" w:rsidP="00777538">
            <w:pPr>
              <w:ind w:left="34"/>
              <w:rPr>
                <w:rFonts w:eastAsia="Calibri"/>
                <w:color w:val="000000"/>
                <w:sz w:val="22"/>
                <w:szCs w:val="22"/>
              </w:rPr>
            </w:pPr>
          </w:p>
          <w:p w14:paraId="26559C27"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6462F58A"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4372A7FE" w14:textId="77777777" w:rsidR="00777538" w:rsidRPr="006609C3" w:rsidRDefault="00777538" w:rsidP="00777538">
            <w:pPr>
              <w:jc w:val="both"/>
              <w:rPr>
                <w:rFonts w:eastAsia="Calibri"/>
                <w:color w:val="000000"/>
                <w:sz w:val="22"/>
                <w:szCs w:val="22"/>
              </w:rPr>
            </w:pPr>
          </w:p>
          <w:p w14:paraId="20A39497"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3E882C1D" w14:textId="3F2796E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911246A" w14:textId="77777777" w:rsidR="00777538" w:rsidRPr="006609C3" w:rsidRDefault="00777538" w:rsidP="00777538">
            <w:pPr>
              <w:jc w:val="both"/>
              <w:rPr>
                <w:rFonts w:eastAsia="Calibri"/>
                <w:bCs/>
                <w:iCs/>
                <w:sz w:val="22"/>
                <w:szCs w:val="22"/>
              </w:rPr>
            </w:pPr>
          </w:p>
          <w:p w14:paraId="71AE9BBF" w14:textId="77777777" w:rsidR="00777538" w:rsidRPr="006609C3" w:rsidRDefault="00777538" w:rsidP="00777538">
            <w:pPr>
              <w:jc w:val="both"/>
              <w:rPr>
                <w:rFonts w:eastAsia="Calibri"/>
                <w:bCs/>
                <w:iCs/>
                <w:sz w:val="22"/>
                <w:szCs w:val="22"/>
              </w:rPr>
            </w:pPr>
            <w:r w:rsidRPr="006609C3">
              <w:rPr>
                <w:rFonts w:eastAsia="Calibri"/>
                <w:b/>
                <w:bCs/>
                <w:sz w:val="22"/>
                <w:szCs w:val="22"/>
                <w:u w:val="single"/>
              </w:rPr>
              <w:t>Subjektas (juridinis ar fizinis asmuo), kuris yra registruotas/ įsteigtas užsienyje:</w:t>
            </w:r>
            <w:r w:rsidRPr="006609C3">
              <w:rPr>
                <w:rFonts w:eastAsia="Calibri"/>
                <w:bCs/>
                <w:iCs/>
                <w:sz w:val="22"/>
                <w:szCs w:val="22"/>
              </w:rPr>
              <w:t xml:space="preserve"> </w:t>
            </w:r>
          </w:p>
          <w:p w14:paraId="5299D2CA" w14:textId="77777777" w:rsidR="00777538" w:rsidRPr="006609C3" w:rsidRDefault="00777538" w:rsidP="00777538">
            <w:pPr>
              <w:jc w:val="both"/>
              <w:rPr>
                <w:rFonts w:eastAsia="Calibri"/>
                <w:bCs/>
                <w:iCs/>
                <w:sz w:val="22"/>
                <w:szCs w:val="22"/>
              </w:rPr>
            </w:pPr>
          </w:p>
          <w:p w14:paraId="70C4BFD7"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78595EF" w14:textId="77777777" w:rsidTr="00777538">
        <w:tc>
          <w:tcPr>
            <w:tcW w:w="567" w:type="dxa"/>
            <w:shd w:val="clear" w:color="auto" w:fill="auto"/>
          </w:tcPr>
          <w:p w14:paraId="53137829" w14:textId="5C2EA38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6</w:t>
            </w:r>
            <w:r w:rsidRPr="006609C3">
              <w:rPr>
                <w:rFonts w:eastAsia="Calibri"/>
                <w:color w:val="000000"/>
                <w:sz w:val="22"/>
                <w:szCs w:val="22"/>
              </w:rPr>
              <w:t>.</w:t>
            </w:r>
          </w:p>
        </w:tc>
        <w:tc>
          <w:tcPr>
            <w:tcW w:w="6799" w:type="dxa"/>
            <w:shd w:val="clear" w:color="auto" w:fill="auto"/>
          </w:tcPr>
          <w:p w14:paraId="2CF595FC" w14:textId="77777777"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560" w:type="dxa"/>
            <w:shd w:val="clear" w:color="auto" w:fill="auto"/>
          </w:tcPr>
          <w:p w14:paraId="6487BD43"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777538" w:rsidRPr="006609C3" w:rsidRDefault="00777538" w:rsidP="00777538">
            <w:pPr>
              <w:ind w:left="34"/>
              <w:rPr>
                <w:rFonts w:eastAsia="Calibri"/>
                <w:color w:val="000000"/>
                <w:sz w:val="22"/>
                <w:szCs w:val="22"/>
              </w:rPr>
            </w:pPr>
          </w:p>
          <w:p w14:paraId="00B4EB4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EBVPD III dalies C13 punktas.</w:t>
            </w:r>
          </w:p>
        </w:tc>
        <w:tc>
          <w:tcPr>
            <w:tcW w:w="1559" w:type="dxa"/>
            <w:shd w:val="clear" w:color="auto" w:fill="auto"/>
          </w:tcPr>
          <w:p w14:paraId="37B1987E" w14:textId="77777777" w:rsidR="00777538" w:rsidRPr="006609C3" w:rsidRDefault="00777538" w:rsidP="00777538">
            <w:pPr>
              <w:ind w:left="33"/>
              <w:jc w:val="both"/>
              <w:rPr>
                <w:rFonts w:eastAsia="Calibri"/>
                <w:sz w:val="22"/>
                <w:szCs w:val="22"/>
              </w:rPr>
            </w:pPr>
            <w:r w:rsidRPr="006609C3">
              <w:rPr>
                <w:rFonts w:eastAsia="Calibri"/>
                <w:sz w:val="22"/>
                <w:szCs w:val="22"/>
              </w:rPr>
              <w:lastRenderedPageBreak/>
              <w:t xml:space="preserve">Tiekėjas, kiekvienas tiekėjų grupės narys  ir ūkio subjektas, kurio </w:t>
            </w:r>
            <w:r w:rsidRPr="006609C3">
              <w:rPr>
                <w:rFonts w:eastAsia="Calibri"/>
                <w:sz w:val="22"/>
                <w:szCs w:val="22"/>
              </w:rPr>
              <w:lastRenderedPageBreak/>
              <w:t>pajėgumais remiamasi</w:t>
            </w:r>
          </w:p>
        </w:tc>
        <w:tc>
          <w:tcPr>
            <w:tcW w:w="4252" w:type="dxa"/>
            <w:shd w:val="clear" w:color="auto" w:fill="auto"/>
          </w:tcPr>
          <w:p w14:paraId="3333F3FD"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Lietuvos Respublikoje</w:t>
            </w:r>
            <w:r w:rsidRPr="006609C3">
              <w:rPr>
                <w:rFonts w:eastAsia="Calibri"/>
                <w:b/>
                <w:bCs/>
                <w:sz w:val="22"/>
                <w:szCs w:val="22"/>
              </w:rPr>
              <w:t>:</w:t>
            </w:r>
          </w:p>
          <w:p w14:paraId="6B240A86" w14:textId="77777777" w:rsidR="00777538" w:rsidRPr="006609C3" w:rsidRDefault="00777538" w:rsidP="00777538">
            <w:pPr>
              <w:jc w:val="both"/>
              <w:rPr>
                <w:rFonts w:eastAsia="Calibri"/>
                <w:color w:val="000000"/>
                <w:sz w:val="22"/>
                <w:szCs w:val="22"/>
              </w:rPr>
            </w:pPr>
          </w:p>
          <w:p w14:paraId="60B499CF"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777538" w:rsidRPr="006609C3" w:rsidRDefault="00777538" w:rsidP="00777538">
            <w:pPr>
              <w:jc w:val="both"/>
              <w:rPr>
                <w:rFonts w:eastAsia="Calibri"/>
                <w:bCs/>
                <w:iCs/>
                <w:sz w:val="22"/>
                <w:szCs w:val="22"/>
              </w:rPr>
            </w:pPr>
            <w:r w:rsidRPr="006609C3">
              <w:rPr>
                <w:rFonts w:eastAsia="Calibri"/>
                <w:color w:val="000000"/>
                <w:sz w:val="22"/>
                <w:szCs w:val="22"/>
              </w:rPr>
              <w:lastRenderedPageBreak/>
              <w:t>Perkantysis subjektas</w:t>
            </w:r>
            <w:r w:rsidRPr="006609C3">
              <w:rPr>
                <w:rFonts w:eastAsia="Calibri"/>
                <w:bCs/>
                <w:iCs/>
                <w:sz w:val="22"/>
                <w:szCs w:val="22"/>
              </w:rPr>
              <w:t xml:space="preserve"> nereikalauja pateikti papildomų dokumentų dėl atitikties šiam reikalavimui įrodymo.</w:t>
            </w:r>
          </w:p>
          <w:p w14:paraId="68A5609C" w14:textId="77777777" w:rsidR="00777538" w:rsidRPr="006609C3" w:rsidRDefault="00777538" w:rsidP="00777538">
            <w:pPr>
              <w:jc w:val="both"/>
              <w:rPr>
                <w:rFonts w:eastAsia="Calibri"/>
                <w:bCs/>
                <w:iCs/>
                <w:sz w:val="22"/>
                <w:szCs w:val="22"/>
              </w:rPr>
            </w:pPr>
          </w:p>
          <w:p w14:paraId="2B78393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777538" w:rsidRPr="006609C3" w:rsidRDefault="00777538" w:rsidP="00777538">
            <w:pPr>
              <w:jc w:val="both"/>
              <w:rPr>
                <w:rFonts w:eastAsia="Calibri"/>
                <w:b/>
                <w:bCs/>
                <w:sz w:val="22"/>
                <w:szCs w:val="22"/>
                <w:u w:val="single"/>
              </w:rPr>
            </w:pPr>
          </w:p>
          <w:p w14:paraId="6F715F95"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4A6D8B4B" w14:textId="33ECBFA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324D429" w14:textId="77777777" w:rsidTr="00777538">
        <w:tc>
          <w:tcPr>
            <w:tcW w:w="567" w:type="dxa"/>
            <w:shd w:val="clear" w:color="auto" w:fill="auto"/>
          </w:tcPr>
          <w:p w14:paraId="0AD5DBED" w14:textId="4A737688"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7</w:t>
            </w:r>
            <w:r w:rsidRPr="006609C3">
              <w:rPr>
                <w:rFonts w:eastAsia="Calibri"/>
                <w:color w:val="000000"/>
                <w:sz w:val="22"/>
                <w:szCs w:val="22"/>
              </w:rPr>
              <w:t xml:space="preserve">. </w:t>
            </w:r>
          </w:p>
        </w:tc>
        <w:tc>
          <w:tcPr>
            <w:tcW w:w="6799" w:type="dxa"/>
            <w:shd w:val="clear" w:color="auto" w:fill="auto"/>
          </w:tcPr>
          <w:p w14:paraId="4962CE5E" w14:textId="6AC6C2C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shd w:val="clear" w:color="auto" w:fill="auto"/>
          </w:tcPr>
          <w:p w14:paraId="6E93B99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4 punktas. </w:t>
            </w:r>
          </w:p>
          <w:p w14:paraId="344501EC" w14:textId="77777777" w:rsidR="00777538" w:rsidRPr="006609C3" w:rsidRDefault="00777538" w:rsidP="00777538">
            <w:pPr>
              <w:ind w:left="34"/>
              <w:rPr>
                <w:rFonts w:eastAsia="Calibri"/>
                <w:color w:val="000000"/>
                <w:sz w:val="22"/>
                <w:szCs w:val="22"/>
              </w:rPr>
            </w:pPr>
          </w:p>
          <w:p w14:paraId="566789A2"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777538" w:rsidRPr="006609C3" w:rsidRDefault="00777538" w:rsidP="00777538">
            <w:pPr>
              <w:jc w:val="both"/>
              <w:rPr>
                <w:rFonts w:eastAsia="Calibri"/>
                <w:color w:val="000000"/>
                <w:sz w:val="22"/>
                <w:szCs w:val="22"/>
              </w:rPr>
            </w:pPr>
          </w:p>
          <w:p w14:paraId="33D0EBFD" w14:textId="77777777" w:rsidR="00777538" w:rsidRPr="006609C3" w:rsidRDefault="00777538" w:rsidP="00777538">
            <w:pPr>
              <w:jc w:val="both"/>
              <w:rPr>
                <w:rFonts w:eastAsia="Calibri"/>
                <w:bCs/>
                <w:iCs/>
                <w:sz w:val="22"/>
                <w:szCs w:val="22"/>
              </w:rPr>
            </w:pPr>
            <w:r w:rsidRPr="006609C3">
              <w:rPr>
                <w:rFonts w:eastAsia="Calibri"/>
                <w:bCs/>
                <w:iCs/>
                <w:sz w:val="22"/>
                <w:szCs w:val="22"/>
              </w:rPr>
              <w:t>Užtenka pateikto EBVPD.</w:t>
            </w:r>
          </w:p>
          <w:p w14:paraId="70FA0C7E" w14:textId="662A985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43BE37D5" w14:textId="77777777" w:rsidR="00777538" w:rsidRPr="006609C3" w:rsidRDefault="00777538" w:rsidP="00777538">
            <w:pPr>
              <w:jc w:val="both"/>
              <w:rPr>
                <w:rFonts w:eastAsia="Calibri"/>
                <w:bCs/>
                <w:iCs/>
                <w:sz w:val="22"/>
                <w:szCs w:val="22"/>
              </w:rPr>
            </w:pPr>
          </w:p>
          <w:p w14:paraId="7370BC2B" w14:textId="0B242CC9"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777538" w:rsidRPr="006609C3" w:rsidRDefault="00777538" w:rsidP="00777538">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777538" w:rsidRPr="006609C3" w:rsidRDefault="00777538" w:rsidP="00777538">
            <w:pPr>
              <w:jc w:val="both"/>
              <w:rPr>
                <w:rFonts w:eastAsia="Calibri"/>
                <w:color w:val="000000"/>
                <w:sz w:val="22"/>
                <w:szCs w:val="22"/>
              </w:rPr>
            </w:pPr>
          </w:p>
          <w:p w14:paraId="226AABA5" w14:textId="1C80BF1C" w:rsidR="00777538" w:rsidRDefault="00777538" w:rsidP="00777538">
            <w:pPr>
              <w:jc w:val="both"/>
              <w:rPr>
                <w:rFonts w:eastAsia="Calibri"/>
                <w:bCs/>
                <w:iCs/>
                <w:sz w:val="22"/>
                <w:szCs w:val="22"/>
              </w:rPr>
            </w:pPr>
            <w:r w:rsidRPr="006609C3">
              <w:rPr>
                <w:rFonts w:eastAsia="Calibri"/>
                <w:bCs/>
                <w:iCs/>
                <w:sz w:val="22"/>
                <w:szCs w:val="22"/>
              </w:rPr>
              <w:lastRenderedPageBreak/>
              <w:t>Užtenka pateikto EBVPD.</w:t>
            </w:r>
            <w:r>
              <w:rPr>
                <w:rFonts w:eastAsia="Calibri"/>
                <w:bCs/>
                <w:iCs/>
                <w:sz w:val="22"/>
                <w:szCs w:val="22"/>
              </w:rPr>
              <w:t xml:space="preserve"> </w:t>
            </w:r>
          </w:p>
          <w:p w14:paraId="2F441D4D" w14:textId="199BEF05" w:rsidR="00777538" w:rsidRPr="006609C3" w:rsidRDefault="00777538" w:rsidP="00777538">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3F166CF" w14:textId="77777777" w:rsidTr="00777538">
        <w:tc>
          <w:tcPr>
            <w:tcW w:w="567" w:type="dxa"/>
            <w:shd w:val="clear" w:color="auto" w:fill="auto"/>
          </w:tcPr>
          <w:p w14:paraId="16EC03C9" w14:textId="242E7ADA" w:rsidR="00777538" w:rsidRPr="006609C3" w:rsidRDefault="00777538" w:rsidP="00777538">
            <w:pPr>
              <w:tabs>
                <w:tab w:val="left" w:pos="345"/>
                <w:tab w:val="left" w:pos="567"/>
              </w:tabs>
              <w:rPr>
                <w:rFonts w:eastAsia="Calibri"/>
                <w:color w:val="000000"/>
                <w:sz w:val="22"/>
                <w:szCs w:val="22"/>
              </w:rPr>
            </w:pPr>
            <w:r>
              <w:rPr>
                <w:rFonts w:eastAsia="Calibri"/>
                <w:color w:val="000000"/>
                <w:sz w:val="22"/>
                <w:szCs w:val="22"/>
              </w:rPr>
              <w:lastRenderedPageBreak/>
              <w:t>8</w:t>
            </w:r>
            <w:r w:rsidRPr="006609C3">
              <w:rPr>
                <w:rFonts w:eastAsia="Calibri"/>
                <w:color w:val="000000"/>
                <w:sz w:val="22"/>
                <w:szCs w:val="22"/>
              </w:rPr>
              <w:t>.</w:t>
            </w:r>
          </w:p>
          <w:p w14:paraId="7759F628" w14:textId="77777777" w:rsidR="00777538" w:rsidRPr="006609C3" w:rsidRDefault="00777538" w:rsidP="00777538">
            <w:pPr>
              <w:tabs>
                <w:tab w:val="left" w:pos="345"/>
                <w:tab w:val="left" w:pos="567"/>
              </w:tabs>
              <w:ind w:left="34"/>
              <w:rPr>
                <w:rFonts w:eastAsia="Calibri"/>
                <w:color w:val="000000"/>
                <w:sz w:val="22"/>
                <w:szCs w:val="22"/>
              </w:rPr>
            </w:pPr>
          </w:p>
          <w:p w14:paraId="514548F4" w14:textId="77777777" w:rsidR="00777538" w:rsidRPr="006609C3" w:rsidRDefault="00777538" w:rsidP="00777538">
            <w:pPr>
              <w:tabs>
                <w:tab w:val="left" w:pos="345"/>
                <w:tab w:val="left" w:pos="567"/>
              </w:tabs>
              <w:ind w:left="34"/>
              <w:rPr>
                <w:rFonts w:eastAsia="Calibri"/>
                <w:color w:val="000000"/>
                <w:sz w:val="22"/>
                <w:szCs w:val="22"/>
              </w:rPr>
            </w:pPr>
          </w:p>
          <w:p w14:paraId="6A0C8C2F" w14:textId="77777777" w:rsidR="00777538" w:rsidRPr="006609C3" w:rsidRDefault="00777538" w:rsidP="00777538">
            <w:pPr>
              <w:tabs>
                <w:tab w:val="left" w:pos="345"/>
                <w:tab w:val="left" w:pos="567"/>
              </w:tabs>
              <w:ind w:left="34"/>
              <w:rPr>
                <w:rFonts w:eastAsia="Calibri"/>
                <w:color w:val="000000"/>
                <w:sz w:val="22"/>
                <w:szCs w:val="22"/>
              </w:rPr>
            </w:pPr>
          </w:p>
          <w:p w14:paraId="7E6AD537" w14:textId="77777777" w:rsidR="00777538" w:rsidRPr="006609C3" w:rsidRDefault="00777538" w:rsidP="00777538">
            <w:pPr>
              <w:tabs>
                <w:tab w:val="left" w:pos="345"/>
                <w:tab w:val="left" w:pos="567"/>
              </w:tabs>
              <w:ind w:left="34"/>
              <w:rPr>
                <w:rFonts w:eastAsia="Calibri"/>
                <w:color w:val="000000"/>
                <w:sz w:val="22"/>
                <w:szCs w:val="22"/>
              </w:rPr>
            </w:pPr>
          </w:p>
        </w:tc>
        <w:tc>
          <w:tcPr>
            <w:tcW w:w="6799" w:type="dxa"/>
            <w:shd w:val="clear" w:color="auto" w:fill="auto"/>
          </w:tcPr>
          <w:p w14:paraId="63829FA1" w14:textId="160025C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shd w:val="clear" w:color="auto" w:fill="auto"/>
          </w:tcPr>
          <w:p w14:paraId="2532DF0C"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777538" w:rsidRPr="006609C3" w:rsidRDefault="00777538" w:rsidP="00777538">
            <w:pPr>
              <w:ind w:left="34"/>
              <w:rPr>
                <w:rFonts w:eastAsia="Calibri"/>
                <w:color w:val="000000"/>
                <w:sz w:val="22"/>
                <w:szCs w:val="22"/>
              </w:rPr>
            </w:pPr>
          </w:p>
          <w:p w14:paraId="3DE45AA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777538" w:rsidRPr="006609C3" w:rsidRDefault="00777538" w:rsidP="00777538">
            <w:pPr>
              <w:jc w:val="both"/>
              <w:rPr>
                <w:rFonts w:eastAsia="Calibri"/>
                <w:color w:val="000000"/>
                <w:sz w:val="22"/>
                <w:szCs w:val="22"/>
              </w:rPr>
            </w:pPr>
          </w:p>
          <w:p w14:paraId="2EBC6AD4"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777EF77A" w14:textId="77777777" w:rsidR="00777538" w:rsidRPr="006609C3" w:rsidRDefault="00777538" w:rsidP="00777538">
            <w:pPr>
              <w:jc w:val="both"/>
              <w:rPr>
                <w:rFonts w:eastAsia="Calibri"/>
                <w:bCs/>
                <w:iCs/>
                <w:sz w:val="22"/>
                <w:szCs w:val="22"/>
              </w:rPr>
            </w:pPr>
          </w:p>
          <w:p w14:paraId="5CE8EBFE" w14:textId="77777777" w:rsidR="00777538" w:rsidRPr="006609C3" w:rsidRDefault="00777538" w:rsidP="00777538">
            <w:pPr>
              <w:jc w:val="both"/>
              <w:rPr>
                <w:rFonts w:eastAsia="Calibri"/>
                <w:bCs/>
                <w:iCs/>
                <w:sz w:val="22"/>
                <w:szCs w:val="22"/>
              </w:rPr>
            </w:pPr>
          </w:p>
          <w:p w14:paraId="6EB26608"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777538" w:rsidRPr="006609C3" w:rsidRDefault="00777538" w:rsidP="00777538">
            <w:pPr>
              <w:jc w:val="both"/>
              <w:rPr>
                <w:rFonts w:eastAsia="Calibri"/>
                <w:b/>
                <w:bCs/>
                <w:sz w:val="22"/>
                <w:szCs w:val="22"/>
                <w:u w:val="single"/>
              </w:rPr>
            </w:pPr>
          </w:p>
          <w:p w14:paraId="7947C46A" w14:textId="30810761"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60BF3F6F" w14:textId="51471F1A"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B515D35" w14:textId="77777777" w:rsidTr="00777538">
        <w:tc>
          <w:tcPr>
            <w:tcW w:w="567" w:type="dxa"/>
            <w:shd w:val="clear" w:color="auto" w:fill="auto"/>
          </w:tcPr>
          <w:p w14:paraId="7F01D2BC" w14:textId="75F47ED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9</w:t>
            </w:r>
            <w:r w:rsidRPr="006609C3">
              <w:rPr>
                <w:rFonts w:eastAsia="Calibri"/>
                <w:color w:val="000000"/>
                <w:sz w:val="22"/>
                <w:szCs w:val="22"/>
              </w:rPr>
              <w:t>.</w:t>
            </w:r>
          </w:p>
        </w:tc>
        <w:tc>
          <w:tcPr>
            <w:tcW w:w="6799" w:type="dxa"/>
            <w:shd w:val="clear" w:color="auto" w:fill="auto"/>
          </w:tcPr>
          <w:p w14:paraId="03FE77B4"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w:t>
            </w:r>
            <w:r w:rsidRPr="006609C3">
              <w:rPr>
                <w:rFonts w:eastAsia="Calibri"/>
                <w:color w:val="000000"/>
                <w:sz w:val="22"/>
                <w:szCs w:val="22"/>
              </w:rPr>
              <w:lastRenderedPageBreak/>
              <w:t xml:space="preserve">tiekėjas sutartyje nustatytą esminę sutarties sąlygą vykdė su dideliais arba nuolatiniais trūkumais ir dėl to buvo pritaikyta sutartyje nustatyta sankcija. </w:t>
            </w:r>
          </w:p>
          <w:p w14:paraId="5442DC2D"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777538" w:rsidRPr="006609C3" w:rsidRDefault="00777538" w:rsidP="00777538">
            <w:pPr>
              <w:tabs>
                <w:tab w:val="left" w:pos="851"/>
              </w:tabs>
              <w:jc w:val="both"/>
              <w:rPr>
                <w:rFonts w:eastAsia="Calibri"/>
                <w:color w:val="000000"/>
                <w:sz w:val="22"/>
                <w:szCs w:val="22"/>
              </w:rPr>
            </w:pPr>
          </w:p>
        </w:tc>
        <w:tc>
          <w:tcPr>
            <w:tcW w:w="1560" w:type="dxa"/>
            <w:shd w:val="clear" w:color="auto" w:fill="auto"/>
          </w:tcPr>
          <w:p w14:paraId="0544F93D"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lastRenderedPageBreak/>
              <w:t xml:space="preserve">VPĮ 46 straipsnio 4 dalies 6 punktas. </w:t>
            </w:r>
          </w:p>
          <w:p w14:paraId="421A534E" w14:textId="77777777" w:rsidR="00777538" w:rsidRPr="006609C3" w:rsidRDefault="00777538" w:rsidP="00777538">
            <w:pPr>
              <w:ind w:left="34"/>
              <w:rPr>
                <w:rFonts w:eastAsia="Calibri"/>
                <w:color w:val="000000"/>
                <w:sz w:val="22"/>
                <w:szCs w:val="22"/>
              </w:rPr>
            </w:pPr>
          </w:p>
          <w:p w14:paraId="06FAAF61"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2070F4D5"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registruotas Lietuvos Respublikoje</w:t>
            </w:r>
            <w:r w:rsidRPr="006609C3">
              <w:rPr>
                <w:rFonts w:eastAsia="Calibri"/>
                <w:b/>
                <w:bCs/>
                <w:sz w:val="22"/>
                <w:szCs w:val="22"/>
              </w:rPr>
              <w:t>:</w:t>
            </w:r>
          </w:p>
          <w:p w14:paraId="286D549D" w14:textId="77777777" w:rsidR="00777538" w:rsidRPr="006609C3" w:rsidRDefault="00777538" w:rsidP="00777538">
            <w:pPr>
              <w:jc w:val="both"/>
              <w:rPr>
                <w:rFonts w:eastAsia="Calibri"/>
                <w:color w:val="000000"/>
                <w:sz w:val="22"/>
                <w:szCs w:val="22"/>
              </w:rPr>
            </w:pPr>
          </w:p>
          <w:p w14:paraId="0553DE9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B1E1EE" w14:textId="77777777" w:rsidR="00777538" w:rsidRPr="006609C3" w:rsidRDefault="00777538" w:rsidP="00777538">
            <w:pPr>
              <w:jc w:val="both"/>
              <w:rPr>
                <w:rFonts w:eastAsia="Calibri"/>
                <w:color w:val="000000"/>
                <w:sz w:val="22"/>
                <w:szCs w:val="22"/>
              </w:rPr>
            </w:pPr>
          </w:p>
          <w:p w14:paraId="0B356305" w14:textId="568FA660"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pagal VPĮ 91 straipsnį „Pirkimo </w:t>
            </w:r>
            <w:r w:rsidRPr="006609C3">
              <w:rPr>
                <w:rFonts w:eastAsia="Calibri"/>
                <w:color w:val="000000"/>
                <w:sz w:val="22"/>
                <w:szCs w:val="22"/>
              </w:rPr>
              <w:lastRenderedPageBreak/>
              <w:t xml:space="preserve">sutarties neįvykdymas ar netinkamas įvykdymas“ skelbiamą informaciją žemiau nurodytais adresais: </w:t>
            </w:r>
          </w:p>
          <w:p w14:paraId="6036E098" w14:textId="77777777" w:rsidR="00777538" w:rsidRPr="006609C3" w:rsidRDefault="00777538" w:rsidP="00777538">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777538" w:rsidRPr="006609C3" w:rsidRDefault="00777538" w:rsidP="00777538">
            <w:pPr>
              <w:jc w:val="both"/>
              <w:rPr>
                <w:rStyle w:val="Hipersaitas"/>
                <w:rFonts w:eastAsia="Calibri"/>
                <w:sz w:val="22"/>
                <w:szCs w:val="22"/>
              </w:rPr>
            </w:pPr>
          </w:p>
          <w:p w14:paraId="63D7A559" w14:textId="77777777" w:rsidR="00777538" w:rsidRPr="006609C3" w:rsidRDefault="00777538" w:rsidP="00777538">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777538" w:rsidRPr="006609C3" w:rsidRDefault="00777538" w:rsidP="00777538">
            <w:pPr>
              <w:jc w:val="both"/>
              <w:rPr>
                <w:rStyle w:val="Hipersaitas"/>
                <w:rFonts w:eastAsia="Calibri"/>
                <w:sz w:val="22"/>
                <w:szCs w:val="22"/>
              </w:rPr>
            </w:pPr>
          </w:p>
          <w:p w14:paraId="0CB59131"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777538" w:rsidRPr="006609C3" w:rsidRDefault="00777538" w:rsidP="00777538">
            <w:pPr>
              <w:jc w:val="both"/>
              <w:rPr>
                <w:rFonts w:eastAsia="Calibri"/>
                <w:b/>
                <w:bCs/>
                <w:sz w:val="22"/>
                <w:szCs w:val="22"/>
                <w:u w:val="single"/>
              </w:rPr>
            </w:pPr>
          </w:p>
          <w:p w14:paraId="2183431F" w14:textId="15FA5DC2" w:rsidR="00777538" w:rsidRPr="006609C3" w:rsidRDefault="00777538" w:rsidP="00777538">
            <w:pPr>
              <w:jc w:val="both"/>
              <w:rPr>
                <w:rFonts w:eastAsia="Calibri"/>
                <w:color w:val="000000"/>
                <w:sz w:val="22"/>
                <w:szCs w:val="22"/>
              </w:rPr>
            </w:pPr>
            <w:r w:rsidRPr="006609C3">
              <w:rPr>
                <w:rFonts w:eastAsia="Calibri"/>
                <w:bCs/>
                <w:iCs/>
                <w:sz w:val="22"/>
                <w:szCs w:val="22"/>
              </w:rPr>
              <w:t>Užtenka pateikto EBVPD.</w:t>
            </w:r>
          </w:p>
          <w:p w14:paraId="43B2BEE0" w14:textId="6104F365" w:rsidR="00777538" w:rsidRPr="006609C3" w:rsidRDefault="00777538" w:rsidP="00777538">
            <w:pPr>
              <w:rPr>
                <w:rFonts w:eastAsia="Calibri"/>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3F4FB7A" w14:textId="77777777" w:rsidTr="00777538">
        <w:tc>
          <w:tcPr>
            <w:tcW w:w="567" w:type="dxa"/>
            <w:shd w:val="clear" w:color="auto" w:fill="auto"/>
          </w:tcPr>
          <w:p w14:paraId="3B719F2F" w14:textId="46D4318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10</w:t>
            </w:r>
            <w:r w:rsidRPr="006609C3">
              <w:rPr>
                <w:rFonts w:eastAsia="Calibri"/>
                <w:color w:val="000000"/>
                <w:sz w:val="22"/>
                <w:szCs w:val="22"/>
              </w:rPr>
              <w:t>.</w:t>
            </w:r>
          </w:p>
        </w:tc>
        <w:tc>
          <w:tcPr>
            <w:tcW w:w="6799" w:type="dxa"/>
            <w:shd w:val="clear" w:color="auto" w:fill="auto"/>
          </w:tcPr>
          <w:p w14:paraId="10F49B41" w14:textId="04B9D548"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560" w:type="dxa"/>
            <w:shd w:val="clear" w:color="auto" w:fill="auto"/>
          </w:tcPr>
          <w:p w14:paraId="12F4C38A"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777538" w:rsidRPr="006609C3" w:rsidRDefault="00777538" w:rsidP="00777538">
            <w:pPr>
              <w:ind w:left="34"/>
              <w:rPr>
                <w:rFonts w:eastAsia="Calibri"/>
                <w:color w:val="000000"/>
                <w:sz w:val="22"/>
                <w:szCs w:val="22"/>
              </w:rPr>
            </w:pPr>
          </w:p>
          <w:p w14:paraId="7EA060E6"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69B25D60"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B51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777538" w:rsidRPr="006609C3" w:rsidRDefault="00777538" w:rsidP="00777538">
            <w:pPr>
              <w:jc w:val="both"/>
              <w:rPr>
                <w:rFonts w:eastAsia="Calibri"/>
                <w:color w:val="000000"/>
                <w:sz w:val="22"/>
                <w:szCs w:val="22"/>
              </w:rPr>
            </w:pPr>
          </w:p>
          <w:p w14:paraId="7C06D58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F0BCAA" w14:textId="0282C1EB" w:rsidR="00777538" w:rsidRPr="006609C3" w:rsidRDefault="00777538" w:rsidP="00777538">
            <w:pPr>
              <w:jc w:val="both"/>
              <w:rPr>
                <w:rFonts w:eastAsia="Calibri"/>
                <w:bCs/>
                <w:iCs/>
                <w:sz w:val="22"/>
                <w:szCs w:val="22"/>
              </w:rPr>
            </w:pPr>
          </w:p>
          <w:p w14:paraId="12FD7F56" w14:textId="6CBC47D2"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w:t>
            </w:r>
          </w:p>
          <w:p w14:paraId="185842EE" w14:textId="1616BFAF" w:rsidR="00777538" w:rsidRPr="006609C3" w:rsidRDefault="00777538" w:rsidP="00777538">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777538" w:rsidRPr="006609C3" w:rsidRDefault="00777538" w:rsidP="00777538">
            <w:pPr>
              <w:jc w:val="both"/>
              <w:rPr>
                <w:sz w:val="22"/>
                <w:szCs w:val="22"/>
              </w:rPr>
            </w:pPr>
            <w:hyperlink r:id="rId18" w:history="1">
              <w:r w:rsidRPr="006609C3">
                <w:rPr>
                  <w:rStyle w:val="Hipersaitas"/>
                  <w:sz w:val="22"/>
                  <w:szCs w:val="22"/>
                </w:rPr>
                <w:t>https://www.registrucentras.lt/jar/p/index.php</w:t>
              </w:r>
            </w:hyperlink>
            <w:r w:rsidRPr="006609C3">
              <w:rPr>
                <w:sz w:val="22"/>
                <w:szCs w:val="22"/>
              </w:rPr>
              <w:t>;</w:t>
            </w:r>
          </w:p>
          <w:p w14:paraId="3789C842" w14:textId="331FB60A" w:rsidR="00777538" w:rsidRDefault="00777538" w:rsidP="00777538">
            <w:pPr>
              <w:jc w:val="both"/>
              <w:rPr>
                <w:bCs/>
                <w:iCs/>
              </w:rPr>
            </w:pPr>
            <w:r w:rsidRPr="006609C3">
              <w:rPr>
                <w:sz w:val="22"/>
                <w:szCs w:val="22"/>
              </w:rPr>
              <w:lastRenderedPageBreak/>
              <w:t xml:space="preserve">2) taip pat į šiame informaciniame pranešime pateiktą informaciją: </w:t>
            </w:r>
            <w:r w:rsidRPr="001D64F9">
              <w:t xml:space="preserve"> </w:t>
            </w:r>
            <w:hyperlink r:id="rId19" w:history="1">
              <w:r w:rsidRPr="001D64F9">
                <w:rPr>
                  <w:rStyle w:val="Hipersaitas"/>
                  <w:sz w:val="20"/>
                  <w:szCs w:val="20"/>
                </w:rPr>
                <w:t>Finansinių ataskaitų nepateikimas gali tapti kliūtimi dalyvauti viešuosiuose pirkimuose - Viešųjų pirkimų tarnyba (</w:t>
              </w:r>
              <w:proofErr w:type="spellStart"/>
              <w:r w:rsidRPr="001D64F9">
                <w:rPr>
                  <w:rStyle w:val="Hipersaitas"/>
                  <w:sz w:val="20"/>
                  <w:szCs w:val="20"/>
                </w:rPr>
                <w:t>lrv.lt</w:t>
              </w:r>
              <w:proofErr w:type="spellEnd"/>
              <w:r w:rsidRPr="001D64F9">
                <w:rPr>
                  <w:rStyle w:val="Hipersaitas"/>
                  <w:sz w:val="20"/>
                  <w:szCs w:val="20"/>
                </w:rPr>
                <w:t>)</w:t>
              </w:r>
            </w:hyperlink>
            <w:r w:rsidRPr="001D64F9">
              <w:rPr>
                <w:bCs/>
                <w:iCs/>
              </w:rPr>
              <w:t xml:space="preserve"> </w:t>
            </w:r>
          </w:p>
          <w:p w14:paraId="3E0FEF77" w14:textId="77777777" w:rsidR="00777538" w:rsidRPr="006609C3" w:rsidRDefault="00777538" w:rsidP="00777538">
            <w:pPr>
              <w:jc w:val="both"/>
              <w:rPr>
                <w:rFonts w:eastAsia="Calibri"/>
                <w:bCs/>
                <w:iCs/>
                <w:sz w:val="22"/>
                <w:szCs w:val="22"/>
              </w:rPr>
            </w:pPr>
          </w:p>
          <w:p w14:paraId="3BD46B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777538" w:rsidRPr="006609C3" w:rsidRDefault="00777538" w:rsidP="00777538">
            <w:pPr>
              <w:jc w:val="both"/>
              <w:rPr>
                <w:rFonts w:eastAsia="Calibri"/>
                <w:b/>
                <w:bCs/>
                <w:sz w:val="22"/>
                <w:szCs w:val="22"/>
                <w:u w:val="single"/>
              </w:rPr>
            </w:pPr>
          </w:p>
          <w:p w14:paraId="29EBC064"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2CAE40B4" w14:textId="54407439" w:rsidR="00777538" w:rsidRPr="006609C3" w:rsidRDefault="00777538" w:rsidP="00777538">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BAEC1F6" w14:textId="77777777" w:rsidTr="00777538">
        <w:tc>
          <w:tcPr>
            <w:tcW w:w="567" w:type="dxa"/>
            <w:shd w:val="clear" w:color="auto" w:fill="auto"/>
          </w:tcPr>
          <w:p w14:paraId="5860591A" w14:textId="6021645D"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1</w:t>
            </w:r>
            <w:r w:rsidRPr="006609C3">
              <w:rPr>
                <w:rFonts w:eastAsia="Calibri"/>
                <w:color w:val="000000"/>
                <w:sz w:val="22"/>
                <w:szCs w:val="22"/>
              </w:rPr>
              <w:t>.</w:t>
            </w:r>
          </w:p>
        </w:tc>
        <w:tc>
          <w:tcPr>
            <w:tcW w:w="6799" w:type="dxa"/>
            <w:shd w:val="clear" w:color="auto" w:fill="auto"/>
          </w:tcPr>
          <w:p w14:paraId="034715DD" w14:textId="0E1C3B7A"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560" w:type="dxa"/>
            <w:shd w:val="clear" w:color="auto" w:fill="auto"/>
          </w:tcPr>
          <w:p w14:paraId="591E637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777538" w:rsidRPr="006609C3" w:rsidRDefault="00777538" w:rsidP="00777538">
            <w:pPr>
              <w:ind w:left="34"/>
              <w:rPr>
                <w:rFonts w:eastAsia="Calibri"/>
                <w:color w:val="000000"/>
                <w:sz w:val="22"/>
                <w:szCs w:val="22"/>
              </w:rPr>
            </w:pPr>
          </w:p>
          <w:p w14:paraId="57D7544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777538" w:rsidRPr="006609C3" w:rsidRDefault="00777538" w:rsidP="00777538">
            <w:pPr>
              <w:jc w:val="both"/>
              <w:rPr>
                <w:rFonts w:eastAsia="Calibri"/>
                <w:color w:val="000000"/>
                <w:sz w:val="22"/>
                <w:szCs w:val="22"/>
              </w:rPr>
            </w:pPr>
          </w:p>
          <w:p w14:paraId="7EB893CC"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4475BD" w14:textId="77777777" w:rsidR="00777538" w:rsidRPr="006609C3" w:rsidRDefault="00777538" w:rsidP="00777538">
            <w:pPr>
              <w:jc w:val="both"/>
              <w:rPr>
                <w:rFonts w:eastAsia="Calibri"/>
                <w:bCs/>
                <w:iCs/>
                <w:sz w:val="22"/>
                <w:szCs w:val="22"/>
              </w:rPr>
            </w:pPr>
          </w:p>
          <w:p w14:paraId="3165CEFE" w14:textId="59697784"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777538" w:rsidRPr="006609C3" w:rsidRDefault="00777538" w:rsidP="00777538">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777538" w:rsidRPr="006609C3" w:rsidRDefault="00777538" w:rsidP="00777538">
            <w:pPr>
              <w:jc w:val="both"/>
              <w:rPr>
                <w:rFonts w:eastAsia="Calibri"/>
                <w:color w:val="000000"/>
                <w:sz w:val="22"/>
                <w:szCs w:val="22"/>
              </w:rPr>
            </w:pPr>
          </w:p>
          <w:p w14:paraId="7F75A9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777538" w:rsidRPr="006609C3" w:rsidRDefault="00777538" w:rsidP="00777538">
            <w:pPr>
              <w:jc w:val="both"/>
              <w:rPr>
                <w:rFonts w:eastAsia="Calibri"/>
                <w:b/>
                <w:bCs/>
                <w:sz w:val="22"/>
                <w:szCs w:val="22"/>
                <w:u w:val="single"/>
              </w:rPr>
            </w:pPr>
          </w:p>
          <w:p w14:paraId="69E3D32A" w14:textId="0DBD1AA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777538" w:rsidRPr="001D64F9" w:rsidRDefault="00777538" w:rsidP="00777538">
            <w:pPr>
              <w:jc w:val="both"/>
              <w:rPr>
                <w:rFonts w:eastAsia="Calibri"/>
                <w:bCs/>
                <w:iCs/>
                <w:sz w:val="22"/>
                <w:szCs w:val="22"/>
              </w:rPr>
            </w:pPr>
            <w:r>
              <w:rPr>
                <w:rFonts w:eastAsia="Calibri"/>
                <w:bCs/>
                <w:iCs/>
                <w:sz w:val="22"/>
                <w:szCs w:val="22"/>
              </w:rPr>
              <w:lastRenderedPageBreak/>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7982CC1C" w14:textId="77777777" w:rsidTr="009441B8">
        <w:trPr>
          <w:trHeight w:val="2502"/>
        </w:trPr>
        <w:tc>
          <w:tcPr>
            <w:tcW w:w="567" w:type="dxa"/>
            <w:shd w:val="clear" w:color="auto" w:fill="auto"/>
          </w:tcPr>
          <w:p w14:paraId="6A53C36C" w14:textId="2EE8E4F3"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2</w:t>
            </w:r>
            <w:r w:rsidRPr="006609C3">
              <w:rPr>
                <w:rFonts w:eastAsia="Calibri"/>
                <w:color w:val="000000"/>
                <w:sz w:val="22"/>
                <w:szCs w:val="22"/>
              </w:rPr>
              <w:t>.</w:t>
            </w:r>
          </w:p>
        </w:tc>
        <w:tc>
          <w:tcPr>
            <w:tcW w:w="6799" w:type="dxa"/>
            <w:shd w:val="clear" w:color="auto" w:fill="auto"/>
          </w:tcPr>
          <w:p w14:paraId="2A7CE3E5" w14:textId="3E1AD5D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60" w:type="dxa"/>
            <w:shd w:val="clear" w:color="auto" w:fill="auto"/>
          </w:tcPr>
          <w:p w14:paraId="143FA3FB"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777538" w:rsidRPr="006609C3" w:rsidRDefault="00777538" w:rsidP="00777538">
            <w:pPr>
              <w:ind w:left="34"/>
              <w:rPr>
                <w:rFonts w:eastAsia="Calibri"/>
                <w:color w:val="000000"/>
                <w:sz w:val="22"/>
                <w:szCs w:val="22"/>
              </w:rPr>
            </w:pPr>
          </w:p>
          <w:p w14:paraId="75896E4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777538" w:rsidRPr="006609C3" w:rsidRDefault="00777538" w:rsidP="00777538">
            <w:pPr>
              <w:jc w:val="both"/>
              <w:rPr>
                <w:rFonts w:eastAsia="Calibri"/>
                <w:color w:val="000000"/>
                <w:sz w:val="22"/>
                <w:szCs w:val="22"/>
              </w:rPr>
            </w:pPr>
          </w:p>
          <w:p w14:paraId="4480B2F9"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ACC44B9" w14:textId="77777777" w:rsidR="00777538" w:rsidRPr="006609C3" w:rsidRDefault="00777538" w:rsidP="00777538">
            <w:pPr>
              <w:jc w:val="both"/>
              <w:rPr>
                <w:rFonts w:eastAsia="Calibri"/>
                <w:color w:val="000000"/>
                <w:sz w:val="22"/>
                <w:szCs w:val="22"/>
              </w:rPr>
            </w:pPr>
          </w:p>
          <w:p w14:paraId="59751D29" w14:textId="12861BA5"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777538" w:rsidRPr="006609C3" w:rsidRDefault="00777538" w:rsidP="00777538">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777538" w:rsidRPr="006609C3" w:rsidRDefault="00777538" w:rsidP="00777538">
            <w:pPr>
              <w:jc w:val="both"/>
              <w:rPr>
                <w:rStyle w:val="Hipersaitas"/>
                <w:rFonts w:eastAsia="Calibri"/>
                <w:sz w:val="22"/>
                <w:szCs w:val="22"/>
              </w:rPr>
            </w:pPr>
          </w:p>
          <w:p w14:paraId="2039DDA4"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777538" w:rsidRPr="006609C3" w:rsidRDefault="00777538" w:rsidP="00777538">
            <w:pPr>
              <w:jc w:val="both"/>
              <w:rPr>
                <w:rFonts w:eastAsia="Calibri"/>
                <w:b/>
                <w:bCs/>
                <w:sz w:val="22"/>
                <w:szCs w:val="22"/>
                <w:u w:val="single"/>
              </w:rPr>
            </w:pPr>
          </w:p>
          <w:p w14:paraId="5CC39C79"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lastRenderedPageBreak/>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663B53">
        <w:rPr>
          <w:i/>
          <w:iCs/>
          <w:color w:val="0070C0"/>
          <w:sz w:val="18"/>
          <w:szCs w:val="18"/>
        </w:rPr>
        <w:t>us</w:t>
      </w:r>
      <w:proofErr w:type="spellEnd"/>
      <w:r w:rsidR="00CC336A" w:rsidRPr="00663B53">
        <w:rPr>
          <w:i/>
          <w:iCs/>
          <w:color w:val="0070C0"/>
          <w:sz w:val="18"/>
          <w:szCs w:val="18"/>
        </w:rPr>
        <w:t>) dokumentą (−</w:t>
      </w:r>
      <w:proofErr w:type="spellStart"/>
      <w:r w:rsidR="00CC336A" w:rsidRPr="00663B53">
        <w:rPr>
          <w:i/>
          <w:iCs/>
          <w:color w:val="0070C0"/>
          <w:sz w:val="18"/>
          <w:szCs w:val="18"/>
        </w:rPr>
        <w:t>us</w:t>
      </w:r>
      <w:proofErr w:type="spellEnd"/>
      <w:r w:rsidR="00CC336A" w:rsidRPr="00663B53">
        <w:rPr>
          <w:i/>
          <w:iCs/>
          <w:color w:val="0070C0"/>
          <w:sz w:val="18"/>
          <w:szCs w:val="18"/>
        </w:rPr>
        <w:t>), įrodantį (−</w:t>
      </w:r>
      <w:proofErr w:type="spellStart"/>
      <w:r w:rsidR="00CC336A" w:rsidRPr="00663B53">
        <w:rPr>
          <w:i/>
          <w:iCs/>
          <w:color w:val="0070C0"/>
          <w:sz w:val="18"/>
          <w:szCs w:val="18"/>
        </w:rPr>
        <w:t>čius</w:t>
      </w:r>
      <w:proofErr w:type="spellEnd"/>
      <w:r w:rsidR="00CC336A" w:rsidRPr="00663B53">
        <w:rPr>
          <w:i/>
          <w:iCs/>
          <w:color w:val="0070C0"/>
          <w:sz w:val="18"/>
          <w:szCs w:val="18"/>
        </w:rPr>
        <w:t>) atitikimą nurodytam (−</w:t>
      </w:r>
      <w:proofErr w:type="spellStart"/>
      <w:r w:rsidR="00CC336A" w:rsidRPr="00663B53">
        <w:rPr>
          <w:i/>
          <w:iCs/>
          <w:color w:val="0070C0"/>
          <w:sz w:val="18"/>
          <w:szCs w:val="18"/>
        </w:rPr>
        <w:t>iems</w:t>
      </w:r>
      <w:proofErr w:type="spellEnd"/>
      <w:r w:rsidR="00CC336A" w:rsidRPr="00663B53">
        <w:rPr>
          <w:i/>
          <w:iCs/>
          <w:color w:val="0070C0"/>
          <w:sz w:val="18"/>
          <w:szCs w:val="18"/>
        </w:rPr>
        <w:t>) reikalavimui (−</w:t>
      </w:r>
      <w:proofErr w:type="spellStart"/>
      <w:r w:rsidR="00CC336A" w:rsidRPr="00663B53">
        <w:rPr>
          <w:i/>
          <w:iCs/>
          <w:color w:val="0070C0"/>
          <w:sz w:val="18"/>
          <w:szCs w:val="18"/>
        </w:rPr>
        <w:t>ams</w:t>
      </w:r>
      <w:proofErr w:type="spellEnd"/>
      <w:r w:rsidR="00CC336A" w:rsidRPr="00663B53">
        <w:rPr>
          <w:i/>
          <w:iCs/>
          <w:color w:val="0070C0"/>
          <w:sz w:val="18"/>
          <w:szCs w:val="18"/>
        </w:rPr>
        <w:t>).</w:t>
      </w:r>
    </w:p>
    <w:p w14:paraId="085B293D" w14:textId="77777777" w:rsidR="00663B53" w:rsidRDefault="00663B53" w:rsidP="00AE0A29">
      <w:pPr>
        <w:keepNext/>
        <w:keepLines/>
        <w:ind w:right="796"/>
        <w:jc w:val="center"/>
        <w:rPr>
          <w:rFonts w:eastAsia="Calibri"/>
          <w:b/>
          <w:iCs/>
          <w:sz w:val="22"/>
          <w:szCs w:val="22"/>
        </w:rPr>
      </w:pPr>
    </w:p>
    <w:p w14:paraId="14E0958C" w14:textId="210B108C" w:rsidR="00206473" w:rsidRDefault="009441B8" w:rsidP="00206473">
      <w:pPr>
        <w:spacing w:after="240" w:line="300" w:lineRule="auto"/>
        <w:ind w:firstLine="697"/>
        <w:jc w:val="center"/>
        <w:rPr>
          <w:rFonts w:eastAsia="Calibri"/>
          <w:b/>
          <w:iCs/>
          <w:sz w:val="22"/>
          <w:szCs w:val="22"/>
        </w:rPr>
      </w:pPr>
      <w:r w:rsidRPr="009441B8">
        <w:rPr>
          <w:rFonts w:eastAsia="Arial"/>
          <w:b/>
          <w:bCs/>
          <w:smallCaps/>
          <w:lang w:eastAsia="lt-LT"/>
        </w:rPr>
        <w:t>TIEKĖJŲ KVALIFIKACIJOS REIKALAVIMAI IR REIKALAVIMAI LAIKYTIS KOKYBĖS VADYBOS SISTEMOS IR (ARBA) APLINKOS APSAUGOS VADYBOS SISTEMOS STANDARTŲ</w:t>
      </w:r>
    </w:p>
    <w:p w14:paraId="524805F2" w14:textId="77777777" w:rsidR="00206473" w:rsidRDefault="00206473" w:rsidP="00206473">
      <w:pPr>
        <w:keepNext/>
        <w:keepLines/>
        <w:ind w:right="796"/>
        <w:jc w:val="center"/>
        <w:rPr>
          <w:bCs/>
          <w:sz w:val="22"/>
          <w:szCs w:val="22"/>
          <w:lang w:eastAsia="lt-LT"/>
        </w:rPr>
      </w:pPr>
    </w:p>
    <w:p w14:paraId="3018F443" w14:textId="1873CF11" w:rsidR="00206473" w:rsidRDefault="00206473" w:rsidP="00206473">
      <w:pPr>
        <w:keepNext/>
        <w:keepLines/>
        <w:ind w:left="-567" w:right="796" w:firstLine="567"/>
        <w:jc w:val="both"/>
        <w:rPr>
          <w:bCs/>
          <w:sz w:val="22"/>
          <w:szCs w:val="22"/>
          <w:lang w:eastAsia="lt-LT"/>
        </w:rPr>
      </w:pPr>
      <w:r w:rsidRPr="0016070C">
        <w:rPr>
          <w:bCs/>
          <w:sz w:val="22"/>
          <w:szCs w:val="22"/>
          <w:lang w:eastAsia="lt-LT"/>
        </w:rPr>
        <w:t xml:space="preserve">Perkantysis subjektas, vadovaudamasis KSPĮ 59 str., kelia šiuos kvalifikacijos reikalavimus tiekėjui dėl </w:t>
      </w:r>
      <w:r w:rsidRPr="0016070C">
        <w:rPr>
          <w:b/>
          <w:bCs/>
          <w:sz w:val="22"/>
          <w:szCs w:val="22"/>
          <w:lang w:eastAsia="lt-LT"/>
        </w:rPr>
        <w:t>techninio ir profesinio pajėgumo (Panašių p</w:t>
      </w:r>
      <w:r w:rsidR="001313B8">
        <w:rPr>
          <w:b/>
          <w:bCs/>
          <w:sz w:val="22"/>
          <w:szCs w:val="22"/>
          <w:lang w:eastAsia="lt-LT"/>
        </w:rPr>
        <w:t xml:space="preserve">aslaugų </w:t>
      </w:r>
      <w:r w:rsidRPr="0016070C">
        <w:rPr>
          <w:b/>
          <w:bCs/>
          <w:sz w:val="22"/>
          <w:szCs w:val="22"/>
          <w:lang w:eastAsia="lt-LT"/>
        </w:rPr>
        <w:t>tiekimo patirtis)</w:t>
      </w:r>
      <w:r w:rsidRPr="0016070C">
        <w:rPr>
          <w:bCs/>
          <w:sz w:val="22"/>
          <w:szCs w:val="22"/>
          <w:lang w:eastAsia="lt-LT"/>
        </w:rPr>
        <w:t>:</w:t>
      </w:r>
    </w:p>
    <w:p w14:paraId="3EB1D49E" w14:textId="77777777" w:rsidR="001A4249" w:rsidRDefault="001A4249" w:rsidP="00206473">
      <w:pPr>
        <w:keepNext/>
        <w:keepLines/>
        <w:ind w:left="-567" w:right="796" w:firstLine="567"/>
        <w:jc w:val="both"/>
        <w:rPr>
          <w:bCs/>
          <w:sz w:val="22"/>
          <w:szCs w:val="22"/>
          <w:lang w:eastAsia="lt-LT"/>
        </w:rPr>
      </w:pPr>
    </w:p>
    <w:p w14:paraId="7903F9A1" w14:textId="77777777" w:rsidR="001A4249" w:rsidRDefault="001A4249" w:rsidP="00206473">
      <w:pPr>
        <w:keepNext/>
        <w:keepLines/>
        <w:ind w:left="-567" w:right="796" w:firstLine="567"/>
        <w:jc w:val="both"/>
        <w:rPr>
          <w:bCs/>
          <w:sz w:val="22"/>
          <w:szCs w:val="22"/>
          <w:lang w:eastAsia="lt-LT"/>
        </w:rPr>
      </w:pPr>
    </w:p>
    <w:p w14:paraId="34DBB319" w14:textId="77777777" w:rsidR="001A4249" w:rsidRDefault="001A4249" w:rsidP="00206473">
      <w:pPr>
        <w:keepNext/>
        <w:keepLines/>
        <w:ind w:left="-567" w:right="796" w:firstLine="567"/>
        <w:jc w:val="both"/>
        <w:rPr>
          <w:bCs/>
          <w:sz w:val="22"/>
          <w:szCs w:val="22"/>
          <w:lang w:eastAsia="lt-LT"/>
        </w:rPr>
      </w:pPr>
    </w:p>
    <w:tbl>
      <w:tblPr>
        <w:tblW w:w="14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369"/>
        <w:gridCol w:w="1559"/>
        <w:gridCol w:w="5102"/>
      </w:tblGrid>
      <w:tr w:rsidR="001A4249" w:rsidRPr="001A4249" w14:paraId="0B7053D0" w14:textId="77777777" w:rsidTr="005F6BAB">
        <w:tc>
          <w:tcPr>
            <w:tcW w:w="14880"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FE7EF7" w14:textId="77777777" w:rsidR="001A4249" w:rsidRPr="001A4249" w:rsidRDefault="001A4249" w:rsidP="001A4249">
            <w:pPr>
              <w:ind w:left="360"/>
              <w:contextualSpacing/>
              <w:jc w:val="center"/>
              <w:rPr>
                <w:rFonts w:eastAsia="Calibri"/>
                <w:b/>
                <w:caps/>
                <w:sz w:val="22"/>
                <w:szCs w:val="22"/>
                <w:lang w:eastAsia="lt-LT"/>
              </w:rPr>
            </w:pPr>
          </w:p>
          <w:p w14:paraId="1A596E99" w14:textId="77777777" w:rsidR="001A4249" w:rsidRPr="001A4249" w:rsidRDefault="001A4249" w:rsidP="001A4249">
            <w:pPr>
              <w:rPr>
                <w:rFonts w:eastAsia="Calibri"/>
                <w:b/>
                <w:sz w:val="22"/>
                <w:szCs w:val="22"/>
                <w:lang w:eastAsia="lt-LT"/>
              </w:rPr>
            </w:pPr>
            <w:r w:rsidRPr="001A4249">
              <w:rPr>
                <w:rFonts w:eastAsia="Calibri"/>
                <w:b/>
                <w:sz w:val="22"/>
                <w:szCs w:val="22"/>
                <w:lang w:eastAsia="lt-LT"/>
              </w:rPr>
              <w:t>II. REIKALAVIMAI KVALIFIKACIJAI</w:t>
            </w:r>
          </w:p>
          <w:p w14:paraId="73F4A524" w14:textId="77777777" w:rsidR="001A4249" w:rsidRPr="001A4249" w:rsidRDefault="001A4249" w:rsidP="001A4249">
            <w:pPr>
              <w:rPr>
                <w:rFonts w:eastAsia="Calibri"/>
                <w:b/>
                <w:sz w:val="22"/>
                <w:szCs w:val="22"/>
                <w:lang w:eastAsia="lt-LT"/>
              </w:rPr>
            </w:pPr>
          </w:p>
        </w:tc>
      </w:tr>
      <w:tr w:rsidR="001A4249" w:rsidRPr="001A4249" w14:paraId="75489844" w14:textId="77777777" w:rsidTr="005F6BAB">
        <w:trPr>
          <w:trHeight w:val="1133"/>
        </w:trPr>
        <w:tc>
          <w:tcPr>
            <w:tcW w:w="850" w:type="dxa"/>
            <w:tcBorders>
              <w:top w:val="single" w:sz="4" w:space="0" w:color="auto"/>
              <w:left w:val="single" w:sz="4" w:space="0" w:color="auto"/>
              <w:bottom w:val="single" w:sz="4" w:space="0" w:color="auto"/>
              <w:right w:val="single" w:sz="4" w:space="0" w:color="auto"/>
            </w:tcBorders>
            <w:hideMark/>
          </w:tcPr>
          <w:p w14:paraId="6F4BFE3E" w14:textId="77777777" w:rsidR="001A4249" w:rsidRPr="001A4249" w:rsidRDefault="001A4249" w:rsidP="001A4249">
            <w:pPr>
              <w:tabs>
                <w:tab w:val="left" w:pos="851"/>
              </w:tabs>
              <w:jc w:val="both"/>
              <w:rPr>
                <w:rFonts w:eastAsia="Calibri"/>
                <w:b/>
                <w:bCs/>
                <w:iCs/>
                <w:sz w:val="22"/>
                <w:szCs w:val="22"/>
                <w:lang w:eastAsia="lt-LT"/>
              </w:rPr>
            </w:pPr>
            <w:r w:rsidRPr="001A4249">
              <w:rPr>
                <w:rFonts w:eastAsia="Calibri"/>
                <w:b/>
                <w:bCs/>
                <w:iCs/>
                <w:sz w:val="22"/>
                <w:szCs w:val="22"/>
                <w:lang w:eastAsia="lt-LT"/>
              </w:rPr>
              <w:t>Eil. Nr.</w:t>
            </w:r>
          </w:p>
        </w:tc>
        <w:tc>
          <w:tcPr>
            <w:tcW w:w="7369" w:type="dxa"/>
            <w:tcBorders>
              <w:top w:val="single" w:sz="4" w:space="0" w:color="auto"/>
              <w:left w:val="single" w:sz="4" w:space="0" w:color="auto"/>
              <w:bottom w:val="single" w:sz="4" w:space="0" w:color="auto"/>
              <w:right w:val="single" w:sz="4" w:space="0" w:color="auto"/>
            </w:tcBorders>
            <w:hideMark/>
          </w:tcPr>
          <w:p w14:paraId="51658CC1" w14:textId="77777777" w:rsidR="001A4249" w:rsidRPr="001A4249" w:rsidRDefault="001A4249" w:rsidP="001A4249">
            <w:pPr>
              <w:tabs>
                <w:tab w:val="left" w:pos="851"/>
              </w:tabs>
              <w:jc w:val="both"/>
              <w:rPr>
                <w:rFonts w:eastAsia="Calibri"/>
                <w:b/>
                <w:bCs/>
                <w:iCs/>
                <w:sz w:val="22"/>
                <w:szCs w:val="22"/>
                <w:lang w:eastAsia="lt-LT"/>
              </w:rPr>
            </w:pPr>
            <w:r w:rsidRPr="001A4249">
              <w:rPr>
                <w:rFonts w:eastAsia="Calibri"/>
                <w:b/>
                <w:bCs/>
                <w:iCs/>
                <w:sz w:val="22"/>
                <w:szCs w:val="22"/>
                <w:lang w:eastAsia="lt-LT"/>
              </w:rPr>
              <w:t>Reikalavimas</w:t>
            </w:r>
          </w:p>
        </w:tc>
        <w:tc>
          <w:tcPr>
            <w:tcW w:w="1559" w:type="dxa"/>
            <w:tcBorders>
              <w:top w:val="single" w:sz="4" w:space="0" w:color="auto"/>
              <w:left w:val="single" w:sz="4" w:space="0" w:color="auto"/>
              <w:bottom w:val="single" w:sz="4" w:space="0" w:color="auto"/>
              <w:right w:val="single" w:sz="4" w:space="0" w:color="auto"/>
            </w:tcBorders>
            <w:hideMark/>
          </w:tcPr>
          <w:p w14:paraId="3FD5A83F" w14:textId="77777777" w:rsidR="001A4249" w:rsidRPr="001A4249" w:rsidRDefault="001A4249" w:rsidP="001A4249">
            <w:pPr>
              <w:ind w:left="34"/>
              <w:jc w:val="center"/>
              <w:rPr>
                <w:rFonts w:eastAsia="Calibri"/>
                <w:b/>
                <w:bCs/>
                <w:sz w:val="22"/>
                <w:szCs w:val="22"/>
                <w:lang w:eastAsia="lt-LT"/>
              </w:rPr>
            </w:pPr>
            <w:r w:rsidRPr="001A4249">
              <w:rPr>
                <w:rFonts w:eastAsia="Calibri"/>
                <w:b/>
                <w:bCs/>
                <w:sz w:val="22"/>
                <w:szCs w:val="22"/>
                <w:lang w:eastAsia="lt-LT"/>
              </w:rPr>
              <w:t>Subjektas, kuris turi atitikti reikalavimą</w:t>
            </w:r>
          </w:p>
        </w:tc>
        <w:tc>
          <w:tcPr>
            <w:tcW w:w="5102" w:type="dxa"/>
            <w:tcBorders>
              <w:top w:val="single" w:sz="4" w:space="0" w:color="auto"/>
              <w:left w:val="single" w:sz="4" w:space="0" w:color="auto"/>
              <w:bottom w:val="single" w:sz="4" w:space="0" w:color="auto"/>
              <w:right w:val="single" w:sz="4" w:space="0" w:color="auto"/>
            </w:tcBorders>
            <w:hideMark/>
          </w:tcPr>
          <w:p w14:paraId="02A45474" w14:textId="77777777" w:rsidR="001A4249" w:rsidRPr="001A4249" w:rsidRDefault="001A4249" w:rsidP="001A4249">
            <w:pPr>
              <w:ind w:left="34"/>
              <w:jc w:val="both"/>
              <w:rPr>
                <w:rFonts w:eastAsia="Calibri"/>
                <w:b/>
                <w:bCs/>
                <w:sz w:val="22"/>
                <w:szCs w:val="22"/>
                <w:lang w:eastAsia="lt-LT"/>
              </w:rPr>
            </w:pPr>
            <w:r w:rsidRPr="001A4249">
              <w:rPr>
                <w:b/>
                <w:bCs/>
                <w:iCs/>
                <w:sz w:val="22"/>
                <w:szCs w:val="22"/>
                <w:lang w:eastAsia="lt-LT"/>
              </w:rPr>
              <w:t>Atitiktį reikalavimui įrodantys dokumentai</w:t>
            </w:r>
          </w:p>
        </w:tc>
      </w:tr>
      <w:tr w:rsidR="001A4249" w:rsidRPr="001A4249" w14:paraId="25ED6048" w14:textId="77777777" w:rsidTr="005F6BAB">
        <w:tc>
          <w:tcPr>
            <w:tcW w:w="14880" w:type="dxa"/>
            <w:gridSpan w:val="4"/>
            <w:tcBorders>
              <w:top w:val="single" w:sz="4" w:space="0" w:color="auto"/>
              <w:left w:val="single" w:sz="4" w:space="0" w:color="auto"/>
              <w:bottom w:val="single" w:sz="4" w:space="0" w:color="auto"/>
              <w:right w:val="single" w:sz="4" w:space="0" w:color="auto"/>
            </w:tcBorders>
          </w:tcPr>
          <w:p w14:paraId="7D065666" w14:textId="77777777" w:rsidR="001A4249" w:rsidRPr="001A4249" w:rsidRDefault="001A4249" w:rsidP="001A4249">
            <w:pPr>
              <w:ind w:left="34"/>
              <w:jc w:val="both"/>
              <w:rPr>
                <w:b/>
                <w:bCs/>
                <w:sz w:val="22"/>
                <w:szCs w:val="22"/>
                <w:lang w:eastAsia="lt-LT"/>
              </w:rPr>
            </w:pPr>
            <w:r w:rsidRPr="001A4249">
              <w:rPr>
                <w:b/>
                <w:bCs/>
                <w:sz w:val="22"/>
                <w:szCs w:val="22"/>
                <w:lang w:eastAsia="lt-LT"/>
              </w:rPr>
              <w:t>2. Techninis ir profesinis pajėgumas</w:t>
            </w:r>
          </w:p>
          <w:p w14:paraId="772D74F9" w14:textId="77777777" w:rsidR="001A4249" w:rsidRPr="001A4249" w:rsidRDefault="001A4249" w:rsidP="001A4249">
            <w:pPr>
              <w:ind w:left="34"/>
              <w:jc w:val="both"/>
              <w:rPr>
                <w:b/>
                <w:bCs/>
                <w:sz w:val="22"/>
                <w:szCs w:val="22"/>
                <w:lang w:eastAsia="lt-LT"/>
              </w:rPr>
            </w:pPr>
          </w:p>
        </w:tc>
      </w:tr>
      <w:tr w:rsidR="001A4249" w:rsidRPr="001A4249" w14:paraId="563F645F" w14:textId="77777777" w:rsidTr="005F6BAB">
        <w:tc>
          <w:tcPr>
            <w:tcW w:w="850" w:type="dxa"/>
            <w:tcBorders>
              <w:top w:val="single" w:sz="4" w:space="0" w:color="auto"/>
              <w:left w:val="single" w:sz="4" w:space="0" w:color="auto"/>
              <w:bottom w:val="single" w:sz="4" w:space="0" w:color="auto"/>
              <w:right w:val="single" w:sz="4" w:space="0" w:color="auto"/>
            </w:tcBorders>
            <w:hideMark/>
          </w:tcPr>
          <w:p w14:paraId="1E936C52" w14:textId="77777777" w:rsidR="001A4249" w:rsidRPr="001A4249" w:rsidRDefault="001A4249" w:rsidP="001A4249">
            <w:pPr>
              <w:tabs>
                <w:tab w:val="left" w:pos="851"/>
              </w:tabs>
              <w:jc w:val="both"/>
              <w:rPr>
                <w:rFonts w:eastAsia="Calibri"/>
                <w:sz w:val="22"/>
                <w:szCs w:val="22"/>
                <w:lang w:eastAsia="lt-LT"/>
              </w:rPr>
            </w:pPr>
            <w:r w:rsidRPr="001A4249">
              <w:rPr>
                <w:rFonts w:eastAsia="Calibri"/>
                <w:sz w:val="22"/>
                <w:szCs w:val="22"/>
                <w:lang w:eastAsia="lt-LT"/>
              </w:rPr>
              <w:t>2.1.</w:t>
            </w:r>
          </w:p>
        </w:tc>
        <w:tc>
          <w:tcPr>
            <w:tcW w:w="7369" w:type="dxa"/>
            <w:tcBorders>
              <w:top w:val="single" w:sz="4" w:space="0" w:color="auto"/>
              <w:left w:val="single" w:sz="4" w:space="0" w:color="auto"/>
              <w:bottom w:val="single" w:sz="4" w:space="0" w:color="auto"/>
              <w:right w:val="single" w:sz="4" w:space="0" w:color="auto"/>
            </w:tcBorders>
          </w:tcPr>
          <w:p w14:paraId="1770BDA4" w14:textId="745E818E" w:rsidR="001A4249" w:rsidRPr="001A4249" w:rsidRDefault="001A4249" w:rsidP="001A4249">
            <w:pPr>
              <w:tabs>
                <w:tab w:val="left" w:pos="851"/>
              </w:tabs>
              <w:jc w:val="both"/>
              <w:rPr>
                <w:bCs/>
                <w:iCs/>
                <w:sz w:val="22"/>
                <w:szCs w:val="22"/>
              </w:rPr>
            </w:pPr>
            <w:r w:rsidRPr="001A4249">
              <w:rPr>
                <w:sz w:val="22"/>
                <w:szCs w:val="22"/>
              </w:rPr>
              <w:t xml:space="preserve">Tiekėjas per paskutinius 3 (tris) metus iki pasiūlymų pateikimo termino pabaigos </w:t>
            </w:r>
            <w:r w:rsidRPr="001A4249">
              <w:rPr>
                <w:sz w:val="22"/>
                <w:szCs w:val="22"/>
                <w:lang w:eastAsia="da-DK"/>
              </w:rPr>
              <w:t xml:space="preserve">yra </w:t>
            </w:r>
            <w:r w:rsidRPr="001A4249">
              <w:rPr>
                <w:b/>
                <w:bCs/>
                <w:sz w:val="22"/>
                <w:szCs w:val="22"/>
                <w:lang w:eastAsia="da-DK"/>
              </w:rPr>
              <w:t xml:space="preserve">savo jėgomis </w:t>
            </w:r>
            <w:r w:rsidRPr="001A4249">
              <w:rPr>
                <w:sz w:val="22"/>
                <w:szCs w:val="22"/>
                <w:lang w:eastAsia="da-DK"/>
              </w:rPr>
              <w:t>tinkamai įvykdęs</w:t>
            </w:r>
            <w:r w:rsidRPr="001A4249">
              <w:rPr>
                <w:sz w:val="22"/>
                <w:szCs w:val="22"/>
              </w:rPr>
              <w:t xml:space="preserve"> </w:t>
            </w:r>
            <w:r w:rsidRPr="001A4249">
              <w:rPr>
                <w:b/>
                <w:iCs/>
                <w:sz w:val="22"/>
                <w:szCs w:val="22"/>
                <w:u w:val="single"/>
              </w:rPr>
              <w:t>automobilių techninio aptarnavimo ir remonto paslaugas</w:t>
            </w:r>
            <w:r w:rsidRPr="001A4249">
              <w:rPr>
                <w:b/>
                <w:iCs/>
                <w:sz w:val="22"/>
                <w:szCs w:val="22"/>
              </w:rPr>
              <w:t xml:space="preserve"> </w:t>
            </w:r>
            <w:r w:rsidRPr="001A4249">
              <w:rPr>
                <w:bCs/>
                <w:iCs/>
                <w:sz w:val="22"/>
                <w:szCs w:val="22"/>
              </w:rPr>
              <w:t xml:space="preserve">(toliau </w:t>
            </w:r>
            <w:r w:rsidRPr="001A4249">
              <w:rPr>
                <w:bCs/>
                <w:i/>
                <w:iCs/>
                <w:sz w:val="22"/>
                <w:szCs w:val="22"/>
              </w:rPr>
              <w:t>–</w:t>
            </w:r>
            <w:r w:rsidRPr="001A4249">
              <w:rPr>
                <w:b/>
                <w:iCs/>
                <w:sz w:val="22"/>
                <w:szCs w:val="22"/>
              </w:rPr>
              <w:t> Objektas</w:t>
            </w:r>
            <w:r w:rsidRPr="001A4249">
              <w:rPr>
                <w:bCs/>
                <w:iCs/>
                <w:sz w:val="22"/>
                <w:szCs w:val="22"/>
              </w:rPr>
              <w:t>)</w:t>
            </w:r>
            <w:r w:rsidRPr="001A4249">
              <w:rPr>
                <w:b/>
                <w:iCs/>
                <w:sz w:val="22"/>
                <w:szCs w:val="22"/>
              </w:rPr>
              <w:t xml:space="preserve"> </w:t>
            </w:r>
            <w:r w:rsidRPr="001A4249">
              <w:rPr>
                <w:sz w:val="22"/>
                <w:szCs w:val="22"/>
                <w:lang w:eastAsia="da-DK"/>
              </w:rPr>
              <w:t>pagal vieną ar daugiau sutarčių (įvykdytų ar tebevykdomų)</w:t>
            </w:r>
            <w:r w:rsidRPr="001A4249">
              <w:rPr>
                <w:bCs/>
                <w:iCs/>
                <w:sz w:val="22"/>
                <w:szCs w:val="22"/>
              </w:rPr>
              <w:t xml:space="preserve">, o Objekto vertė </w:t>
            </w:r>
            <w:r w:rsidRPr="001A4249">
              <w:rPr>
                <w:b/>
                <w:iCs/>
                <w:sz w:val="22"/>
                <w:szCs w:val="22"/>
                <w:u w:val="single"/>
              </w:rPr>
              <w:t xml:space="preserve">ne mažesnė kaip </w:t>
            </w:r>
            <w:r w:rsidR="00B201E5">
              <w:rPr>
                <w:b/>
                <w:iCs/>
                <w:sz w:val="22"/>
                <w:szCs w:val="22"/>
                <w:u w:val="single"/>
              </w:rPr>
              <w:t>90</w:t>
            </w:r>
            <w:r w:rsidRPr="001A4249">
              <w:rPr>
                <w:b/>
                <w:iCs/>
                <w:sz w:val="22"/>
                <w:szCs w:val="22"/>
                <w:u w:val="single"/>
              </w:rPr>
              <w:t> 000, 00 Eur (</w:t>
            </w:r>
            <w:r w:rsidR="00B201E5">
              <w:rPr>
                <w:b/>
                <w:iCs/>
                <w:sz w:val="22"/>
                <w:szCs w:val="22"/>
                <w:u w:val="single"/>
              </w:rPr>
              <w:t>devyniasdešimt</w:t>
            </w:r>
            <w:r w:rsidRPr="001A4249">
              <w:rPr>
                <w:b/>
                <w:iCs/>
                <w:sz w:val="22"/>
                <w:szCs w:val="22"/>
                <w:u w:val="single"/>
              </w:rPr>
              <w:t xml:space="preserve"> tūkstančių eurų ir 00 ct) be PVM</w:t>
            </w:r>
            <w:r w:rsidRPr="001A4249">
              <w:rPr>
                <w:bCs/>
                <w:iCs/>
                <w:sz w:val="22"/>
                <w:szCs w:val="22"/>
              </w:rPr>
              <w:t xml:space="preserve">. </w:t>
            </w:r>
          </w:p>
          <w:p w14:paraId="5B280781" w14:textId="77777777" w:rsidR="001A4249" w:rsidRPr="001A4249" w:rsidRDefault="001A4249" w:rsidP="001A4249">
            <w:pPr>
              <w:tabs>
                <w:tab w:val="left" w:pos="851"/>
              </w:tabs>
              <w:jc w:val="both"/>
              <w:rPr>
                <w:bCs/>
                <w:iCs/>
                <w:sz w:val="22"/>
                <w:szCs w:val="22"/>
              </w:rPr>
            </w:pPr>
          </w:p>
          <w:p w14:paraId="29B4D248" w14:textId="5548E9D0" w:rsidR="001A4249" w:rsidRPr="001A4249" w:rsidRDefault="001A4249" w:rsidP="001A4249">
            <w:pPr>
              <w:tabs>
                <w:tab w:val="left" w:pos="851"/>
              </w:tabs>
              <w:jc w:val="both"/>
              <w:rPr>
                <w:bCs/>
                <w:iCs/>
                <w:sz w:val="22"/>
                <w:szCs w:val="22"/>
              </w:rPr>
            </w:pPr>
            <w:r w:rsidRPr="001A4249">
              <w:rPr>
                <w:bCs/>
                <w:iCs/>
                <w:sz w:val="22"/>
                <w:szCs w:val="22"/>
              </w:rPr>
              <w:t xml:space="preserve">Jei tiekėjas teikia informaciją apie Objektą pagal tebevykdomą sutartį, tai šios sutarties įvykdytos dalies vertė turi būti ne mažesnė kaip </w:t>
            </w:r>
            <w:r w:rsidR="00B201E5">
              <w:rPr>
                <w:bCs/>
                <w:iCs/>
                <w:sz w:val="22"/>
                <w:szCs w:val="22"/>
              </w:rPr>
              <w:t>9</w:t>
            </w:r>
            <w:r w:rsidR="004A0489">
              <w:rPr>
                <w:bCs/>
                <w:iCs/>
                <w:sz w:val="22"/>
                <w:szCs w:val="22"/>
              </w:rPr>
              <w:t>0</w:t>
            </w:r>
            <w:r w:rsidRPr="001A4249">
              <w:rPr>
                <w:bCs/>
                <w:iCs/>
                <w:sz w:val="22"/>
                <w:szCs w:val="22"/>
              </w:rPr>
              <w:t> 000,00 Eur (</w:t>
            </w:r>
            <w:r w:rsidR="00B201E5">
              <w:rPr>
                <w:bCs/>
                <w:iCs/>
                <w:sz w:val="22"/>
                <w:szCs w:val="22"/>
              </w:rPr>
              <w:t>devyn</w:t>
            </w:r>
            <w:r w:rsidR="004A0489">
              <w:rPr>
                <w:bCs/>
                <w:iCs/>
                <w:sz w:val="22"/>
                <w:szCs w:val="22"/>
              </w:rPr>
              <w:t>iasdešimt</w:t>
            </w:r>
            <w:r w:rsidRPr="001A4249">
              <w:rPr>
                <w:bCs/>
                <w:iCs/>
                <w:sz w:val="22"/>
                <w:szCs w:val="22"/>
              </w:rPr>
              <w:t xml:space="preserve"> tūkstančių eurų ir 00 ct) be PVM.</w:t>
            </w:r>
          </w:p>
          <w:p w14:paraId="18F3D5A5" w14:textId="77777777" w:rsidR="001A4249" w:rsidRPr="001A4249" w:rsidRDefault="001A4249" w:rsidP="001A4249">
            <w:pPr>
              <w:tabs>
                <w:tab w:val="left" w:pos="851"/>
              </w:tabs>
              <w:jc w:val="both"/>
              <w:rPr>
                <w:bCs/>
                <w:iCs/>
                <w:sz w:val="22"/>
                <w:szCs w:val="22"/>
              </w:rPr>
            </w:pPr>
          </w:p>
          <w:p w14:paraId="122B7726" w14:textId="77777777" w:rsidR="001A4249" w:rsidRPr="001A4249" w:rsidRDefault="001A4249" w:rsidP="001A4249">
            <w:pPr>
              <w:tabs>
                <w:tab w:val="left" w:pos="851"/>
              </w:tabs>
              <w:jc w:val="both"/>
              <w:rPr>
                <w:rFonts w:eastAsia="Calibri"/>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2886AE12" w14:textId="77777777" w:rsidR="001A4249" w:rsidRPr="001A4249" w:rsidRDefault="001A4249" w:rsidP="001A4249">
            <w:pPr>
              <w:ind w:left="34"/>
              <w:jc w:val="center"/>
              <w:rPr>
                <w:rFonts w:eastAsia="Calibri"/>
                <w:sz w:val="22"/>
                <w:szCs w:val="22"/>
                <w:lang w:eastAsia="lt-LT"/>
              </w:rPr>
            </w:pPr>
            <w:r w:rsidRPr="001A4249">
              <w:rPr>
                <w:rFonts w:eastAsia="Calibri"/>
                <w:sz w:val="22"/>
                <w:szCs w:val="22"/>
                <w:lang w:eastAsia="lt-LT"/>
              </w:rPr>
              <w:lastRenderedPageBreak/>
              <w:t>Tiekėjas ir/ ar bent vienas tiekėjų grupės narys,</w:t>
            </w:r>
            <w:r w:rsidRPr="001A4249">
              <w:rPr>
                <w:rFonts w:eastAsia="Calibri"/>
                <w:b/>
                <w:bCs/>
                <w:sz w:val="22"/>
                <w:szCs w:val="22"/>
                <w:lang w:eastAsia="lt-LT"/>
              </w:rPr>
              <w:t xml:space="preserve"> </w:t>
            </w:r>
            <w:r w:rsidRPr="001A4249">
              <w:rPr>
                <w:rFonts w:eastAsia="Calibri"/>
                <w:sz w:val="22"/>
                <w:szCs w:val="22"/>
                <w:lang w:eastAsia="lt-LT"/>
              </w:rPr>
              <w:t>ir</w:t>
            </w:r>
            <w:r w:rsidRPr="001A4249">
              <w:rPr>
                <w:rFonts w:eastAsia="Calibri"/>
                <w:b/>
                <w:bCs/>
                <w:sz w:val="22"/>
                <w:szCs w:val="22"/>
                <w:lang w:eastAsia="lt-LT"/>
              </w:rPr>
              <w:t>/ ar ūkio subjektas</w:t>
            </w:r>
            <w:r w:rsidRPr="001A4249">
              <w:rPr>
                <w:rFonts w:eastAsia="Calibri"/>
                <w:sz w:val="22"/>
                <w:szCs w:val="22"/>
                <w:lang w:eastAsia="lt-LT"/>
              </w:rPr>
              <w:t xml:space="preserve">*, kurio pajėgumais remiamasi </w:t>
            </w:r>
            <w:r w:rsidRPr="001A4249">
              <w:rPr>
                <w:rFonts w:eastAsia="Calibri"/>
                <w:sz w:val="22"/>
                <w:szCs w:val="22"/>
                <w:lang w:eastAsia="lt-LT"/>
              </w:rPr>
              <w:lastRenderedPageBreak/>
              <w:t>(visi kartu, atsižvelgiant į prisiimamus įsipareigojimus  Pirkimo sutarčiai vykdyti)</w:t>
            </w:r>
          </w:p>
          <w:p w14:paraId="51D0A408" w14:textId="77777777" w:rsidR="001A4249" w:rsidRPr="001A4249" w:rsidRDefault="001A4249" w:rsidP="001A4249">
            <w:pPr>
              <w:ind w:left="34"/>
              <w:jc w:val="center"/>
              <w:rPr>
                <w:rFonts w:eastAsia="Calibri"/>
                <w:sz w:val="22"/>
                <w:szCs w:val="22"/>
                <w:lang w:eastAsia="lt-LT"/>
              </w:rPr>
            </w:pPr>
          </w:p>
          <w:p w14:paraId="4C31A949" w14:textId="77777777" w:rsidR="001A4249" w:rsidRPr="001A4249" w:rsidRDefault="001A4249" w:rsidP="001A4249">
            <w:pPr>
              <w:ind w:left="34"/>
              <w:jc w:val="center"/>
              <w:rPr>
                <w:rFonts w:eastAsia="Calibri"/>
                <w:i/>
                <w:iCs/>
                <w:sz w:val="22"/>
                <w:szCs w:val="22"/>
                <w:lang w:eastAsia="lt-LT"/>
              </w:rPr>
            </w:pPr>
            <w:r w:rsidRPr="001A4249">
              <w:rPr>
                <w:rFonts w:eastAsia="Calibri"/>
                <w:i/>
                <w:iCs/>
                <w:sz w:val="22"/>
                <w:szCs w:val="22"/>
                <w:lang w:eastAsia="lt-LT"/>
              </w:rPr>
              <w:t>*</w:t>
            </w:r>
            <w:r w:rsidRPr="001A4249">
              <w:rPr>
                <w:i/>
                <w:iCs/>
                <w:sz w:val="22"/>
                <w:szCs w:val="22"/>
                <w:lang w:eastAsia="lt-LT"/>
              </w:rPr>
              <w:t>jeigu tiekėjas įrodys, kad  pasitelkiami šio subjekto  pajėgumai jam bus prieinami per visą sutartinių įsipareigojimų vykdymo laikotarpį.</w:t>
            </w:r>
          </w:p>
          <w:p w14:paraId="28384251" w14:textId="77777777" w:rsidR="001A4249" w:rsidRPr="001A4249" w:rsidRDefault="001A4249" w:rsidP="001A4249">
            <w:pPr>
              <w:ind w:left="34"/>
              <w:jc w:val="center"/>
              <w:rPr>
                <w:rFonts w:eastAsia="Calibri"/>
                <w:sz w:val="22"/>
                <w:szCs w:val="22"/>
                <w:lang w:eastAsia="lt-LT"/>
              </w:rPr>
            </w:pPr>
            <w:r w:rsidRPr="001A4249">
              <w:rPr>
                <w:rFonts w:eastAsia="Calibri"/>
                <w:sz w:val="22"/>
                <w:szCs w:val="22"/>
                <w:u w:val="single"/>
                <w:lang w:eastAsia="lt-LT"/>
              </w:rPr>
              <w:t xml:space="preserve">                </w:t>
            </w:r>
          </w:p>
        </w:tc>
        <w:tc>
          <w:tcPr>
            <w:tcW w:w="5102" w:type="dxa"/>
            <w:tcBorders>
              <w:top w:val="single" w:sz="4" w:space="0" w:color="auto"/>
              <w:left w:val="single" w:sz="4" w:space="0" w:color="auto"/>
              <w:bottom w:val="single" w:sz="4" w:space="0" w:color="auto"/>
              <w:right w:val="single" w:sz="4" w:space="0" w:color="auto"/>
            </w:tcBorders>
          </w:tcPr>
          <w:p w14:paraId="1154ED61" w14:textId="77777777" w:rsidR="001A4249" w:rsidRPr="001A4249" w:rsidRDefault="001A4249" w:rsidP="001A4249">
            <w:pPr>
              <w:spacing w:line="276" w:lineRule="auto"/>
              <w:ind w:left="38"/>
              <w:jc w:val="both"/>
              <w:rPr>
                <w:sz w:val="22"/>
                <w:szCs w:val="22"/>
                <w:lang w:eastAsia="lt-LT"/>
              </w:rPr>
            </w:pPr>
            <w:r w:rsidRPr="001A4249">
              <w:rPr>
                <w:sz w:val="22"/>
                <w:szCs w:val="22"/>
                <w:lang w:eastAsia="lt-LT"/>
              </w:rPr>
              <w:lastRenderedPageBreak/>
              <w:t xml:space="preserve">1)  Tiekėjo per paskutinius 3 (tris) metus iki pasiūlymų pateikimo termino pabaigos </w:t>
            </w:r>
            <w:r w:rsidRPr="001A4249">
              <w:rPr>
                <w:b/>
                <w:bCs/>
                <w:sz w:val="22"/>
                <w:szCs w:val="22"/>
                <w:lang w:eastAsia="lt-LT"/>
              </w:rPr>
              <w:t>savo jėgomis</w:t>
            </w:r>
            <w:r w:rsidRPr="001A4249">
              <w:rPr>
                <w:sz w:val="22"/>
                <w:szCs w:val="22"/>
                <w:lang w:eastAsia="lt-LT"/>
              </w:rPr>
              <w:t>**</w:t>
            </w:r>
            <w:r w:rsidRPr="001A4249">
              <w:rPr>
                <w:b/>
                <w:bCs/>
                <w:sz w:val="22"/>
                <w:szCs w:val="22"/>
                <w:lang w:eastAsia="lt-LT"/>
              </w:rPr>
              <w:t xml:space="preserve"> </w:t>
            </w:r>
            <w:r w:rsidRPr="001A4249">
              <w:rPr>
                <w:sz w:val="22"/>
                <w:szCs w:val="22"/>
                <w:lang w:eastAsia="lt-LT"/>
              </w:rPr>
              <w:t xml:space="preserve">tinkamai *** įvykdytų </w:t>
            </w:r>
            <w:r w:rsidRPr="001A4249">
              <w:rPr>
                <w:b/>
                <w:iCs/>
                <w:sz w:val="22"/>
                <w:szCs w:val="22"/>
                <w:u w:val="single"/>
              </w:rPr>
              <w:t>automobilių techninio aptarnavimo ir remonto paslaugų</w:t>
            </w:r>
            <w:r w:rsidRPr="001A4249">
              <w:rPr>
                <w:bCs/>
                <w:iCs/>
                <w:sz w:val="22"/>
                <w:szCs w:val="22"/>
                <w:lang w:eastAsia="lt-LT"/>
              </w:rPr>
              <w:t xml:space="preserve"> sutarčių sąrašas</w:t>
            </w:r>
            <w:r w:rsidRPr="001A4249">
              <w:rPr>
                <w:b/>
                <w:iCs/>
                <w:sz w:val="22"/>
                <w:szCs w:val="22"/>
                <w:lang w:eastAsia="lt-LT"/>
              </w:rPr>
              <w:t xml:space="preserve"> </w:t>
            </w:r>
            <w:r w:rsidRPr="001A4249">
              <w:rPr>
                <w:sz w:val="22"/>
                <w:szCs w:val="22"/>
                <w:lang w:eastAsia="lt-LT"/>
              </w:rPr>
              <w:t>pagal vieną ar daugiau sutarčių (įvykdytų ar tebevykdomų) (užpildytas Pirkimo specialiųjų sąlygų 7 priedas, pateikiant šią informaciją:</w:t>
            </w:r>
          </w:p>
          <w:p w14:paraId="02234E73" w14:textId="77777777" w:rsidR="001A4249" w:rsidRPr="001A4249" w:rsidRDefault="001A4249" w:rsidP="001A4249">
            <w:pPr>
              <w:spacing w:line="276" w:lineRule="auto"/>
              <w:ind w:left="38"/>
              <w:jc w:val="both"/>
              <w:rPr>
                <w:sz w:val="22"/>
                <w:szCs w:val="22"/>
                <w:lang w:eastAsia="lt-LT"/>
              </w:rPr>
            </w:pPr>
            <w:r w:rsidRPr="001A4249">
              <w:rPr>
                <w:i/>
                <w:sz w:val="22"/>
                <w:szCs w:val="22"/>
                <w:lang w:eastAsia="lt-LT"/>
              </w:rPr>
              <w:lastRenderedPageBreak/>
              <w:t>–</w:t>
            </w:r>
            <w:r w:rsidRPr="001A4249">
              <w:rPr>
                <w:sz w:val="22"/>
                <w:szCs w:val="22"/>
                <w:lang w:eastAsia="lt-LT"/>
              </w:rPr>
              <w:t xml:space="preserve">     sutarties (−</w:t>
            </w:r>
            <w:proofErr w:type="spellStart"/>
            <w:r w:rsidRPr="001A4249">
              <w:rPr>
                <w:sz w:val="22"/>
                <w:szCs w:val="22"/>
                <w:lang w:eastAsia="lt-LT"/>
              </w:rPr>
              <w:t>čių</w:t>
            </w:r>
            <w:proofErr w:type="spellEnd"/>
            <w:r w:rsidRPr="001A4249">
              <w:rPr>
                <w:sz w:val="22"/>
                <w:szCs w:val="22"/>
                <w:lang w:eastAsia="lt-LT"/>
              </w:rPr>
              <w:t>) numeris (−</w:t>
            </w:r>
            <w:proofErr w:type="spellStart"/>
            <w:r w:rsidRPr="001A4249">
              <w:rPr>
                <w:sz w:val="22"/>
                <w:szCs w:val="22"/>
                <w:lang w:eastAsia="lt-LT"/>
              </w:rPr>
              <w:t>iai</w:t>
            </w:r>
            <w:proofErr w:type="spellEnd"/>
            <w:r w:rsidRPr="001A4249">
              <w:rPr>
                <w:sz w:val="22"/>
                <w:szCs w:val="22"/>
                <w:lang w:eastAsia="lt-LT"/>
              </w:rPr>
              <w:t>), sudarymo data (−</w:t>
            </w:r>
            <w:proofErr w:type="spellStart"/>
            <w:r w:rsidRPr="001A4249">
              <w:rPr>
                <w:sz w:val="22"/>
                <w:szCs w:val="22"/>
                <w:lang w:eastAsia="lt-LT"/>
              </w:rPr>
              <w:t>os</w:t>
            </w:r>
            <w:proofErr w:type="spellEnd"/>
            <w:r w:rsidRPr="001A4249">
              <w:rPr>
                <w:sz w:val="22"/>
                <w:szCs w:val="22"/>
                <w:lang w:eastAsia="lt-LT"/>
              </w:rPr>
              <w:t>);</w:t>
            </w:r>
          </w:p>
          <w:p w14:paraId="1F854BB3" w14:textId="77777777" w:rsidR="001A4249" w:rsidRPr="001A4249" w:rsidRDefault="001A4249" w:rsidP="001A4249">
            <w:pPr>
              <w:spacing w:line="276" w:lineRule="auto"/>
              <w:ind w:left="38"/>
              <w:jc w:val="both"/>
              <w:rPr>
                <w:sz w:val="22"/>
                <w:szCs w:val="22"/>
                <w:lang w:eastAsia="lt-LT"/>
              </w:rPr>
            </w:pPr>
            <w:r w:rsidRPr="001A4249">
              <w:rPr>
                <w:i/>
                <w:sz w:val="22"/>
                <w:szCs w:val="22"/>
                <w:lang w:eastAsia="lt-LT"/>
              </w:rPr>
              <w:t>–</w:t>
            </w:r>
            <w:r w:rsidRPr="001A4249">
              <w:rPr>
                <w:sz w:val="22"/>
                <w:szCs w:val="22"/>
                <w:lang w:eastAsia="lt-LT"/>
              </w:rPr>
              <w:t xml:space="preserve">  sutarties įvykdymo data (−</w:t>
            </w:r>
            <w:proofErr w:type="spellStart"/>
            <w:r w:rsidRPr="001A4249">
              <w:rPr>
                <w:sz w:val="22"/>
                <w:szCs w:val="22"/>
                <w:lang w:eastAsia="lt-LT"/>
              </w:rPr>
              <w:t>os</w:t>
            </w:r>
            <w:proofErr w:type="spellEnd"/>
            <w:r w:rsidRPr="001A4249">
              <w:rPr>
                <w:sz w:val="22"/>
                <w:szCs w:val="22"/>
                <w:lang w:eastAsia="lt-LT"/>
              </w:rPr>
              <w:t>) (</w:t>
            </w:r>
            <w:r w:rsidRPr="001A4249">
              <w:rPr>
                <w:i/>
                <w:iCs/>
                <w:sz w:val="22"/>
                <w:szCs w:val="22"/>
                <w:lang w:eastAsia="lt-LT"/>
              </w:rPr>
              <w:t>jei sutartis (−</w:t>
            </w:r>
            <w:proofErr w:type="spellStart"/>
            <w:r w:rsidRPr="001A4249">
              <w:rPr>
                <w:i/>
                <w:iCs/>
                <w:sz w:val="22"/>
                <w:szCs w:val="22"/>
                <w:lang w:eastAsia="lt-LT"/>
              </w:rPr>
              <w:t>ys</w:t>
            </w:r>
            <w:proofErr w:type="spellEnd"/>
            <w:r w:rsidRPr="001A4249">
              <w:rPr>
                <w:i/>
                <w:iCs/>
                <w:sz w:val="22"/>
                <w:szCs w:val="22"/>
                <w:lang w:eastAsia="lt-LT"/>
              </w:rPr>
              <w:t>) įvykdyta (−</w:t>
            </w:r>
            <w:proofErr w:type="spellStart"/>
            <w:r w:rsidRPr="001A4249">
              <w:rPr>
                <w:i/>
                <w:iCs/>
                <w:sz w:val="22"/>
                <w:szCs w:val="22"/>
                <w:lang w:eastAsia="lt-LT"/>
              </w:rPr>
              <w:t>os</w:t>
            </w:r>
            <w:proofErr w:type="spellEnd"/>
            <w:r w:rsidRPr="001A4249">
              <w:rPr>
                <w:i/>
                <w:iCs/>
                <w:sz w:val="22"/>
                <w:szCs w:val="22"/>
                <w:lang w:eastAsia="lt-LT"/>
              </w:rPr>
              <w:t>)</w:t>
            </w:r>
            <w:r w:rsidRPr="001A4249">
              <w:rPr>
                <w:sz w:val="22"/>
                <w:szCs w:val="22"/>
                <w:lang w:eastAsia="lt-LT"/>
              </w:rPr>
              <w:t>);</w:t>
            </w:r>
          </w:p>
          <w:p w14:paraId="57B5D52A" w14:textId="77777777" w:rsidR="001A4249" w:rsidRPr="001A4249" w:rsidRDefault="001A4249" w:rsidP="001A4249">
            <w:pPr>
              <w:tabs>
                <w:tab w:val="left" w:pos="319"/>
                <w:tab w:val="left" w:pos="463"/>
              </w:tabs>
              <w:spacing w:line="276" w:lineRule="auto"/>
              <w:ind w:left="38"/>
              <w:jc w:val="both"/>
              <w:rPr>
                <w:sz w:val="22"/>
                <w:szCs w:val="22"/>
                <w:lang w:eastAsia="lt-LT"/>
              </w:rPr>
            </w:pPr>
            <w:r w:rsidRPr="001A4249">
              <w:rPr>
                <w:i/>
                <w:sz w:val="22"/>
                <w:szCs w:val="22"/>
                <w:lang w:eastAsia="lt-LT"/>
              </w:rPr>
              <w:t>–</w:t>
            </w:r>
            <w:r w:rsidRPr="001A4249">
              <w:rPr>
                <w:sz w:val="22"/>
                <w:szCs w:val="22"/>
                <w:lang w:eastAsia="lt-LT"/>
              </w:rPr>
              <w:t xml:space="preserve">    trumpas sutarties objekto (−ų) aprašymas;</w:t>
            </w:r>
          </w:p>
          <w:p w14:paraId="75BF9382" w14:textId="77777777" w:rsidR="001A4249" w:rsidRPr="001A4249" w:rsidRDefault="001A4249" w:rsidP="001A4249">
            <w:pPr>
              <w:tabs>
                <w:tab w:val="left" w:pos="319"/>
                <w:tab w:val="left" w:pos="463"/>
              </w:tabs>
              <w:spacing w:line="276" w:lineRule="auto"/>
              <w:ind w:left="38"/>
              <w:jc w:val="both"/>
              <w:rPr>
                <w:sz w:val="22"/>
                <w:szCs w:val="22"/>
                <w:u w:val="single"/>
                <w:lang w:eastAsia="lt-LT"/>
              </w:rPr>
            </w:pPr>
            <w:r w:rsidRPr="001A4249">
              <w:rPr>
                <w:i/>
                <w:sz w:val="22"/>
                <w:szCs w:val="22"/>
                <w:lang w:eastAsia="lt-LT"/>
              </w:rPr>
              <w:t>–</w:t>
            </w:r>
            <w:r w:rsidRPr="001A4249">
              <w:rPr>
                <w:sz w:val="22"/>
                <w:szCs w:val="22"/>
                <w:lang w:eastAsia="lt-LT"/>
              </w:rPr>
              <w:t xml:space="preserve">     tiekėjo </w:t>
            </w:r>
            <w:r w:rsidRPr="001A4249">
              <w:rPr>
                <w:b/>
                <w:bCs/>
                <w:sz w:val="22"/>
                <w:szCs w:val="22"/>
                <w:lang w:eastAsia="lt-LT"/>
              </w:rPr>
              <w:t xml:space="preserve">savo jėgomis </w:t>
            </w:r>
            <w:r w:rsidRPr="001A4249">
              <w:rPr>
                <w:sz w:val="22"/>
                <w:szCs w:val="22"/>
                <w:lang w:eastAsia="lt-LT"/>
              </w:rPr>
              <w:t xml:space="preserve">** tinkamai *** </w:t>
            </w:r>
            <w:r w:rsidRPr="001A4249">
              <w:rPr>
                <w:sz w:val="22"/>
                <w:szCs w:val="22"/>
                <w:u w:val="single"/>
                <w:lang w:eastAsia="lt-LT"/>
              </w:rPr>
              <w:t>įvykdytos</w:t>
            </w:r>
            <w:r w:rsidRPr="001A4249">
              <w:rPr>
                <w:sz w:val="22"/>
                <w:szCs w:val="22"/>
                <w:lang w:eastAsia="lt-LT"/>
              </w:rPr>
              <w:t xml:space="preserve"> sutarties objekto </w:t>
            </w:r>
            <w:r w:rsidRPr="001A4249">
              <w:rPr>
                <w:sz w:val="22"/>
                <w:szCs w:val="22"/>
                <w:u w:val="single"/>
                <w:lang w:eastAsia="lt-LT"/>
              </w:rPr>
              <w:t>dalies (−</w:t>
            </w:r>
            <w:proofErr w:type="spellStart"/>
            <w:r w:rsidRPr="001A4249">
              <w:rPr>
                <w:sz w:val="22"/>
                <w:szCs w:val="22"/>
                <w:u w:val="single"/>
                <w:lang w:eastAsia="lt-LT"/>
              </w:rPr>
              <w:t>ių</w:t>
            </w:r>
            <w:proofErr w:type="spellEnd"/>
            <w:r w:rsidRPr="001A4249">
              <w:rPr>
                <w:sz w:val="22"/>
                <w:szCs w:val="22"/>
                <w:u w:val="single"/>
                <w:lang w:eastAsia="lt-LT"/>
              </w:rPr>
              <w:t>)</w:t>
            </w:r>
            <w:r w:rsidRPr="001A4249">
              <w:rPr>
                <w:sz w:val="22"/>
                <w:szCs w:val="22"/>
                <w:lang w:eastAsia="lt-LT"/>
              </w:rPr>
              <w:t xml:space="preserve"> pavadinimas (−ai) ir </w:t>
            </w:r>
            <w:r w:rsidRPr="001A4249">
              <w:rPr>
                <w:sz w:val="22"/>
                <w:szCs w:val="22"/>
                <w:u w:val="single"/>
                <w:lang w:eastAsia="lt-LT"/>
              </w:rPr>
              <w:t>jos (−ų)  vertė, Eur be PVM;</w:t>
            </w:r>
          </w:p>
          <w:p w14:paraId="518AC79B" w14:textId="77777777" w:rsidR="001A4249" w:rsidRPr="001A4249" w:rsidRDefault="001A4249" w:rsidP="001A4249">
            <w:pPr>
              <w:numPr>
                <w:ilvl w:val="0"/>
                <w:numId w:val="24"/>
              </w:numPr>
              <w:tabs>
                <w:tab w:val="left" w:pos="319"/>
              </w:tabs>
              <w:spacing w:line="276" w:lineRule="auto"/>
              <w:ind w:left="38" w:firstLine="0"/>
              <w:contextualSpacing/>
              <w:jc w:val="both"/>
              <w:rPr>
                <w:sz w:val="22"/>
                <w:szCs w:val="22"/>
                <w:lang w:eastAsia="lt-LT"/>
              </w:rPr>
            </w:pPr>
            <w:r w:rsidRPr="001A4249">
              <w:rPr>
                <w:sz w:val="22"/>
                <w:szCs w:val="22"/>
                <w:lang w:eastAsia="lt-LT"/>
              </w:rPr>
              <w:t>   užsakovo (−ų) pavadinimas (−ai), adresas (−ai), kontaktinio asmens/ atstovo duomenys (vardas ir pavardė, tel. Nr., elektroninis paštas).</w:t>
            </w:r>
          </w:p>
          <w:p w14:paraId="54185601" w14:textId="77777777" w:rsidR="001A4249" w:rsidRPr="001A4249" w:rsidRDefault="001A4249" w:rsidP="001A4249">
            <w:pPr>
              <w:spacing w:line="276" w:lineRule="auto"/>
              <w:jc w:val="both"/>
              <w:rPr>
                <w:sz w:val="22"/>
                <w:szCs w:val="22"/>
                <w:u w:color="000000"/>
                <w:bdr w:val="nil"/>
                <w:lang w:eastAsia="en-GB"/>
                <w14:textOutline w14:w="12700" w14:cap="flat" w14:cmpd="sng" w14:algn="ctr">
                  <w14:noFill/>
                  <w14:prstDash w14:val="solid"/>
                  <w14:miter w14:lim="400000"/>
                </w14:textOutline>
              </w:rPr>
            </w:pPr>
          </w:p>
          <w:p w14:paraId="44A85641" w14:textId="77777777" w:rsidR="001A4249" w:rsidRPr="001A4249" w:rsidRDefault="001A4249" w:rsidP="001A4249">
            <w:pPr>
              <w:spacing w:line="276" w:lineRule="auto"/>
              <w:jc w:val="both"/>
              <w:rPr>
                <w:rFonts w:eastAsia="Helvetica Neue Light"/>
                <w:sz w:val="22"/>
                <w:szCs w:val="22"/>
                <w:u w:val="single" w:color="000000"/>
                <w:bdr w:val="nil"/>
                <w:lang w:eastAsia="lt-LT"/>
                <w14:textOutline w14:w="12700" w14:cap="flat" w14:cmpd="sng" w14:algn="ctr">
                  <w14:noFill/>
                  <w14:prstDash w14:val="solid"/>
                  <w14:miter w14:lim="400000"/>
                </w14:textOutline>
              </w:rPr>
            </w:pPr>
            <w:r w:rsidRPr="001A4249">
              <w:rPr>
                <w:sz w:val="22"/>
                <w:szCs w:val="22"/>
                <w:u w:color="000000"/>
                <w:bdr w:val="nil"/>
                <w:lang w:eastAsia="en-GB"/>
                <w14:textOutline w14:w="12700" w14:cap="flat" w14:cmpd="sng" w14:algn="ctr">
                  <w14:noFill/>
                  <w14:prstDash w14:val="solid"/>
                  <w14:miter w14:lim="400000"/>
                </w14:textOutline>
              </w:rPr>
              <w:t xml:space="preserve">2) </w:t>
            </w:r>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užsakovo (−ų</w:t>
            </w:r>
            <w:r w:rsidRPr="001A4249">
              <w:rPr>
                <w:rFonts w:eastAsia="Helvetica Neue Light"/>
                <w:sz w:val="22"/>
                <w:szCs w:val="22"/>
                <w:u w:color="000000"/>
                <w:bdr w:val="nil"/>
                <w:lang w:eastAsia="lt-LT"/>
                <w14:textOutline w14:w="12700" w14:cap="flat" w14:cmpd="sng" w14:algn="ctr">
                  <w14:noFill/>
                  <w14:prstDash w14:val="solid"/>
                  <w14:miter w14:lim="400000"/>
                </w14:textOutline>
              </w:rPr>
              <w:t>), kuriam (−</w:t>
            </w:r>
            <w:proofErr w:type="spellStart"/>
            <w:r w:rsidRPr="001A4249">
              <w:rPr>
                <w:rFonts w:eastAsia="Helvetica Neue Light"/>
                <w:sz w:val="22"/>
                <w:szCs w:val="22"/>
                <w:u w:color="000000"/>
                <w:bdr w:val="nil"/>
                <w:lang w:eastAsia="lt-LT"/>
                <w14:textOutline w14:w="12700" w14:cap="flat" w14:cmpd="sng" w14:algn="ctr">
                  <w14:noFill/>
                  <w14:prstDash w14:val="solid"/>
                  <w14:miter w14:lim="400000"/>
                </w14:textOutline>
              </w:rPr>
              <w:t>iems</w:t>
            </w:r>
            <w:proofErr w:type="spellEnd"/>
            <w:r w:rsidRPr="001A4249">
              <w:rPr>
                <w:rFonts w:eastAsia="Helvetica Neue Light"/>
                <w:sz w:val="22"/>
                <w:szCs w:val="22"/>
                <w:u w:color="000000"/>
                <w:bdr w:val="nil"/>
                <w:lang w:eastAsia="lt-LT"/>
                <w14:textOutline w14:w="12700" w14:cap="flat" w14:cmpd="sng" w14:algn="ctr">
                  <w14:noFill/>
                  <w14:prstDash w14:val="solid"/>
                  <w14:miter w14:lim="400000"/>
                </w14:textOutline>
              </w:rPr>
              <w:t>) buvo suteiktos paslaugos</w:t>
            </w:r>
            <w:r w:rsidRPr="001A4249">
              <w:rPr>
                <w:rFonts w:eastAsia="Helvetica Neue Light"/>
                <w:b/>
                <w:iCs/>
                <w:sz w:val="22"/>
                <w:szCs w:val="22"/>
                <w:u w:color="000000"/>
                <w:bdr w:val="nil"/>
                <w:lang w:eastAsia="lt-LT"/>
                <w14:textOutline w14:w="12700" w14:cap="flat" w14:cmpd="sng" w14:algn="ctr">
                  <w14:noFill/>
                  <w14:prstDash w14:val="solid"/>
                  <w14:miter w14:lim="400000"/>
                </w14:textOutline>
              </w:rPr>
              <w:t xml:space="preserve"> </w:t>
            </w:r>
            <w:r w:rsidRPr="001A4249">
              <w:rPr>
                <w:rFonts w:eastAsia="Helvetica Neue Light"/>
                <w:sz w:val="22"/>
                <w:szCs w:val="22"/>
                <w:u w:color="000000"/>
                <w:bdr w:val="nil"/>
                <w:lang w:eastAsia="lt-LT"/>
                <w14:textOutline w14:w="12700" w14:cap="flat" w14:cmpd="sng" w14:algn="ctr">
                  <w14:noFill/>
                  <w14:prstDash w14:val="solid"/>
                  <w14:miter w14:lim="400000"/>
                </w14:textOutline>
              </w:rPr>
              <w:t>pagal Sąraše nurodytą (−</w:t>
            </w:r>
            <w:proofErr w:type="spellStart"/>
            <w:r w:rsidRPr="001A4249">
              <w:rPr>
                <w:rFonts w:eastAsia="Helvetica Neue Light"/>
                <w:sz w:val="22"/>
                <w:szCs w:val="22"/>
                <w:u w:color="000000"/>
                <w:bdr w:val="nil"/>
                <w:lang w:eastAsia="lt-LT"/>
                <w14:textOutline w14:w="12700" w14:cap="flat" w14:cmpd="sng" w14:algn="ctr">
                  <w14:noFill/>
                  <w14:prstDash w14:val="solid"/>
                  <w14:miter w14:lim="400000"/>
                </w14:textOutline>
              </w:rPr>
              <w:t>as</w:t>
            </w:r>
            <w:proofErr w:type="spellEnd"/>
            <w:r w:rsidRPr="001A4249">
              <w:rPr>
                <w:rFonts w:eastAsia="Helvetica Neue Light"/>
                <w:sz w:val="22"/>
                <w:szCs w:val="22"/>
                <w:u w:color="000000"/>
                <w:bdr w:val="nil"/>
                <w:lang w:eastAsia="lt-LT"/>
                <w14:textOutline w14:w="12700" w14:cap="flat" w14:cmpd="sng" w14:algn="ctr">
                  <w14:noFill/>
                  <w14:prstDash w14:val="solid"/>
                  <w14:miter w14:lim="400000"/>
                </w14:textOutline>
              </w:rPr>
              <w:t>) sutartį (−</w:t>
            </w:r>
            <w:proofErr w:type="spellStart"/>
            <w:r w:rsidRPr="001A4249">
              <w:rPr>
                <w:rFonts w:eastAsia="Helvetica Neue Light"/>
                <w:sz w:val="22"/>
                <w:szCs w:val="22"/>
                <w:u w:color="000000"/>
                <w:bdr w:val="nil"/>
                <w:lang w:eastAsia="lt-LT"/>
                <w14:textOutline w14:w="12700" w14:cap="flat" w14:cmpd="sng" w14:algn="ctr">
                  <w14:noFill/>
                  <w14:prstDash w14:val="solid"/>
                  <w14:miter w14:lim="400000"/>
                </w14:textOutline>
              </w:rPr>
              <w:t>is</w:t>
            </w:r>
            <w:proofErr w:type="spellEnd"/>
            <w:r w:rsidRPr="001A4249">
              <w:rPr>
                <w:rFonts w:eastAsia="Helvetica Neue Light"/>
                <w:sz w:val="22"/>
                <w:szCs w:val="22"/>
                <w:u w:color="000000"/>
                <w:bdr w:val="nil"/>
                <w:lang w:eastAsia="lt-LT"/>
                <w14:textOutline w14:w="12700" w14:cap="flat" w14:cmpd="sng" w14:algn="ctr">
                  <w14:noFill/>
                  <w14:prstDash w14:val="solid"/>
                  <w14:miter w14:lim="400000"/>
                </w14:textOutline>
              </w:rPr>
              <w:t xml:space="preserve">), </w:t>
            </w:r>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patvirtinta (−</w:t>
            </w:r>
            <w:proofErr w:type="spellStart"/>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os</w:t>
            </w:r>
            <w:proofErr w:type="spellEnd"/>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 pažyma (−</w:t>
            </w:r>
            <w:proofErr w:type="spellStart"/>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os</w:t>
            </w:r>
            <w:proofErr w:type="spellEnd"/>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 xml:space="preserve">), apie tai, kad </w:t>
            </w:r>
            <w:r w:rsidRPr="001A4249">
              <w:rPr>
                <w:rFonts w:eastAsia="Helvetica Neue Light"/>
                <w:iCs/>
                <w:sz w:val="22"/>
                <w:szCs w:val="22"/>
                <w:u w:val="single" w:color="000000"/>
                <w:bdr w:val="nil"/>
                <w:lang w:eastAsia="lt-LT"/>
                <w14:textOutline w14:w="12700" w14:cap="flat" w14:cmpd="sng" w14:algn="ctr">
                  <w14:noFill/>
                  <w14:prstDash w14:val="solid"/>
                  <w14:miter w14:lim="400000"/>
                </w14:textOutline>
              </w:rPr>
              <w:t>jos</w:t>
            </w:r>
            <w:r w:rsidRPr="001A4249">
              <w:rPr>
                <w:rFonts w:eastAsia="Helvetica Neue Light"/>
                <w:iCs/>
                <w:sz w:val="22"/>
                <w:szCs w:val="22"/>
                <w:u w:color="000000"/>
                <w:bdr w:val="nil"/>
                <w:lang w:eastAsia="lt-LT"/>
                <w14:textOutline w14:w="12700" w14:cap="flat" w14:cmpd="sng" w14:algn="ctr">
                  <w14:noFill/>
                  <w14:prstDash w14:val="solid"/>
                  <w14:miter w14:lim="400000"/>
                </w14:textOutline>
              </w:rPr>
              <w:t xml:space="preserve"> </w:t>
            </w:r>
            <w:r w:rsidRPr="001A4249">
              <w:rPr>
                <w:rFonts w:eastAsia="Helvetica Neue Light"/>
                <w:sz w:val="22"/>
                <w:szCs w:val="22"/>
                <w:u w:val="single" w:color="000000"/>
                <w:bdr w:val="nil"/>
                <w:lang w:eastAsia="lt-LT"/>
                <w14:textOutline w14:w="12700" w14:cap="flat" w14:cmpd="sng" w14:algn="ctr">
                  <w14:noFill/>
                  <w14:prstDash w14:val="solid"/>
                  <w14:miter w14:lim="400000"/>
                </w14:textOutline>
              </w:rPr>
              <w:t>buvo įvykdyti tinkamai ***</w:t>
            </w:r>
          </w:p>
          <w:p w14:paraId="0901D90D" w14:textId="77777777" w:rsidR="001A4249" w:rsidRPr="001A4249" w:rsidRDefault="001A4249" w:rsidP="001A4249">
            <w:pPr>
              <w:ind w:left="606"/>
              <w:jc w:val="both"/>
              <w:rPr>
                <w:i/>
                <w:iCs/>
                <w:sz w:val="22"/>
                <w:szCs w:val="22"/>
                <w:lang w:eastAsia="lt-LT"/>
              </w:rPr>
            </w:pPr>
            <w:r w:rsidRPr="001A4249">
              <w:rPr>
                <w:i/>
                <w:iCs/>
                <w:sz w:val="22"/>
                <w:szCs w:val="22"/>
                <w:lang w:eastAsia="lt-LT"/>
              </w:rPr>
              <w:t>arba</w:t>
            </w:r>
          </w:p>
          <w:p w14:paraId="26F08E9B" w14:textId="77777777" w:rsidR="001A4249" w:rsidRPr="001A4249" w:rsidRDefault="001A4249" w:rsidP="001A4249">
            <w:pPr>
              <w:ind w:left="606"/>
              <w:contextualSpacing/>
              <w:jc w:val="both"/>
              <w:rPr>
                <w:b/>
                <w:bCs/>
                <w:sz w:val="22"/>
                <w:szCs w:val="22"/>
                <w:lang w:eastAsia="lt-LT"/>
              </w:rPr>
            </w:pPr>
          </w:p>
          <w:p w14:paraId="759BA3B3" w14:textId="77777777" w:rsidR="001A4249" w:rsidRPr="001A4249" w:rsidRDefault="001A4249" w:rsidP="001A4249">
            <w:pPr>
              <w:ind w:left="606"/>
              <w:contextualSpacing/>
              <w:jc w:val="both"/>
              <w:rPr>
                <w:sz w:val="22"/>
                <w:szCs w:val="22"/>
                <w:lang w:eastAsia="lt-LT"/>
              </w:rPr>
            </w:pPr>
            <w:r w:rsidRPr="001A4249">
              <w:rPr>
                <w:sz w:val="22"/>
                <w:szCs w:val="22"/>
                <w:lang w:eastAsia="lt-LT"/>
              </w:rPr>
              <w:t>priėmimo−perdavimo aktas (−ai)</w:t>
            </w:r>
          </w:p>
          <w:p w14:paraId="6EE41099" w14:textId="77777777" w:rsidR="001A4249" w:rsidRPr="001A4249" w:rsidRDefault="001A4249" w:rsidP="001A4249">
            <w:pPr>
              <w:ind w:left="606"/>
              <w:jc w:val="both"/>
              <w:rPr>
                <w:i/>
                <w:iCs/>
                <w:sz w:val="22"/>
                <w:szCs w:val="22"/>
                <w:lang w:eastAsia="lt-LT"/>
              </w:rPr>
            </w:pPr>
            <w:r w:rsidRPr="001A4249">
              <w:rPr>
                <w:i/>
                <w:iCs/>
                <w:sz w:val="22"/>
                <w:szCs w:val="22"/>
                <w:lang w:eastAsia="lt-LT"/>
              </w:rPr>
              <w:t xml:space="preserve"> </w:t>
            </w:r>
          </w:p>
          <w:p w14:paraId="3E5DA01D" w14:textId="77777777" w:rsidR="001A4249" w:rsidRPr="001A4249" w:rsidRDefault="001A4249" w:rsidP="001A4249">
            <w:pPr>
              <w:ind w:left="606"/>
              <w:jc w:val="both"/>
              <w:rPr>
                <w:i/>
                <w:iCs/>
                <w:sz w:val="22"/>
                <w:szCs w:val="22"/>
                <w:lang w:eastAsia="lt-LT"/>
              </w:rPr>
            </w:pPr>
            <w:r w:rsidRPr="001A4249">
              <w:rPr>
                <w:i/>
                <w:iCs/>
                <w:sz w:val="22"/>
                <w:szCs w:val="22"/>
                <w:lang w:eastAsia="lt-LT"/>
              </w:rPr>
              <w:t>arba</w:t>
            </w:r>
          </w:p>
          <w:p w14:paraId="28D44CFB" w14:textId="77777777" w:rsidR="001A4249" w:rsidRPr="001A4249" w:rsidRDefault="001A4249" w:rsidP="001A4249">
            <w:pPr>
              <w:ind w:left="606"/>
              <w:jc w:val="both"/>
              <w:rPr>
                <w:i/>
                <w:iCs/>
                <w:sz w:val="22"/>
                <w:szCs w:val="22"/>
                <w:lang w:eastAsia="lt-LT"/>
              </w:rPr>
            </w:pPr>
          </w:p>
          <w:p w14:paraId="739A07DB" w14:textId="77777777" w:rsidR="001A4249" w:rsidRPr="001A4249" w:rsidRDefault="001A4249" w:rsidP="001A4249">
            <w:pPr>
              <w:ind w:left="606"/>
              <w:rPr>
                <w:sz w:val="22"/>
                <w:szCs w:val="22"/>
                <w:lang w:eastAsia="lt-LT"/>
              </w:rPr>
            </w:pPr>
            <w:r w:rsidRPr="001A4249">
              <w:rPr>
                <w:sz w:val="22"/>
                <w:szCs w:val="22"/>
                <w:lang w:eastAsia="lt-LT"/>
              </w:rPr>
              <w:t>kitas (−i) lygiavertis (−</w:t>
            </w:r>
            <w:proofErr w:type="spellStart"/>
            <w:r w:rsidRPr="001A4249">
              <w:rPr>
                <w:sz w:val="22"/>
                <w:szCs w:val="22"/>
                <w:lang w:eastAsia="lt-LT"/>
              </w:rPr>
              <w:t>čiai</w:t>
            </w:r>
            <w:proofErr w:type="spellEnd"/>
            <w:r w:rsidRPr="001A4249">
              <w:rPr>
                <w:sz w:val="22"/>
                <w:szCs w:val="22"/>
                <w:lang w:eastAsia="lt-LT"/>
              </w:rPr>
              <w:t>) dokumentas (−ai).</w:t>
            </w:r>
          </w:p>
          <w:p w14:paraId="772C521E" w14:textId="77777777" w:rsidR="001A4249" w:rsidRPr="001A4249" w:rsidRDefault="001A4249" w:rsidP="001A4249">
            <w:pPr>
              <w:spacing w:line="256" w:lineRule="auto"/>
              <w:jc w:val="both"/>
              <w:rPr>
                <w:sz w:val="22"/>
                <w:szCs w:val="22"/>
                <w:u w:val="single"/>
                <w:lang w:eastAsia="lt-LT"/>
              </w:rPr>
            </w:pPr>
          </w:p>
          <w:p w14:paraId="7A5748F3" w14:textId="77777777" w:rsidR="001A4249" w:rsidRPr="001A4249" w:rsidRDefault="001A4249" w:rsidP="001A4249">
            <w:pPr>
              <w:spacing w:line="256" w:lineRule="auto"/>
              <w:ind w:left="38"/>
              <w:jc w:val="both"/>
              <w:rPr>
                <w:sz w:val="22"/>
                <w:szCs w:val="22"/>
                <w:lang w:eastAsia="lt-LT"/>
              </w:rPr>
            </w:pPr>
            <w:r w:rsidRPr="001A4249">
              <w:rPr>
                <w:sz w:val="22"/>
                <w:szCs w:val="22"/>
                <w:lang w:eastAsia="lt-LT"/>
              </w:rPr>
              <w:t>Tiekėjui nedraudžiama remtis sutartimi, kurią tiekėjas vykdė ne vienas, bet kartu su kitais ūkio subjektais, tačiau tokiu atveju:</w:t>
            </w:r>
          </w:p>
          <w:p w14:paraId="01967C74" w14:textId="77777777" w:rsidR="001A4249" w:rsidRPr="001A4249" w:rsidRDefault="001A4249" w:rsidP="001A4249">
            <w:pPr>
              <w:numPr>
                <w:ilvl w:val="3"/>
                <w:numId w:val="27"/>
              </w:numPr>
              <w:tabs>
                <w:tab w:val="left" w:pos="606"/>
              </w:tabs>
              <w:spacing w:line="256" w:lineRule="auto"/>
              <w:ind w:left="39" w:firstLine="283"/>
              <w:contextualSpacing/>
              <w:jc w:val="both"/>
              <w:rPr>
                <w:sz w:val="22"/>
                <w:szCs w:val="22"/>
                <w:lang w:eastAsia="lt-LT"/>
              </w:rPr>
            </w:pPr>
            <w:r w:rsidRPr="001A4249">
              <w:rPr>
                <w:sz w:val="22"/>
                <w:szCs w:val="22"/>
                <w:lang w:eastAsia="lt-LT"/>
              </w:rPr>
              <w:t xml:space="preserve">  </w:t>
            </w:r>
            <w:r w:rsidRPr="001A4249">
              <w:rPr>
                <w:sz w:val="22"/>
                <w:szCs w:val="22"/>
                <w:u w:val="single"/>
                <w:lang w:eastAsia="lt-LT"/>
              </w:rPr>
              <w:t xml:space="preserve">bus vertinamas būtent konkretaus tiekėjo, dalyvaujančio Pirkime, suteiktos </w:t>
            </w:r>
            <w:r w:rsidRPr="001A4249">
              <w:rPr>
                <w:b/>
                <w:iCs/>
                <w:sz w:val="22"/>
                <w:szCs w:val="22"/>
                <w:u w:val="single"/>
              </w:rPr>
              <w:t>automobilių techninio aptarnavimo ir remonto paslaugos</w:t>
            </w:r>
            <w:r w:rsidRPr="001A4249">
              <w:rPr>
                <w:sz w:val="22"/>
                <w:szCs w:val="22"/>
                <w:u w:val="single"/>
                <w:lang w:eastAsia="lt-LT"/>
              </w:rPr>
              <w:t>,</w:t>
            </w:r>
            <w:r w:rsidRPr="001A4249">
              <w:rPr>
                <w:sz w:val="22"/>
                <w:szCs w:val="22"/>
                <w:lang w:eastAsia="lt-LT"/>
              </w:rPr>
              <w:t xml:space="preserve"> o ne visas vykdytos sutarties objektas;</w:t>
            </w:r>
          </w:p>
          <w:p w14:paraId="05313075" w14:textId="77777777" w:rsidR="001A4249" w:rsidRPr="001A4249" w:rsidRDefault="001A4249" w:rsidP="001A4249">
            <w:pPr>
              <w:ind w:hanging="114"/>
              <w:rPr>
                <w:sz w:val="22"/>
                <w:szCs w:val="22"/>
                <w:lang w:eastAsia="lt-LT"/>
              </w:rPr>
            </w:pPr>
          </w:p>
          <w:p w14:paraId="4B1CA277" w14:textId="77777777" w:rsidR="001A4249" w:rsidRPr="001A4249" w:rsidRDefault="001A4249" w:rsidP="001A4249">
            <w:pPr>
              <w:spacing w:line="276" w:lineRule="auto"/>
              <w:jc w:val="both"/>
              <w:rPr>
                <w:i/>
                <w:iCs/>
                <w:sz w:val="22"/>
                <w:szCs w:val="22"/>
                <w:u w:color="000000"/>
                <w:bdr w:val="nil"/>
                <w:lang w:eastAsia="en-GB"/>
                <w14:textOutline w14:w="12700" w14:cap="flat" w14:cmpd="sng" w14:algn="ctr">
                  <w14:noFill/>
                  <w14:prstDash w14:val="solid"/>
                  <w14:miter w14:lim="400000"/>
                </w14:textOutline>
              </w:rPr>
            </w:pPr>
            <w:r w:rsidRPr="001A4249">
              <w:rPr>
                <w:i/>
                <w:iCs/>
                <w:sz w:val="22"/>
                <w:szCs w:val="22"/>
                <w:u w:color="000000"/>
                <w:bdr w:val="nil"/>
                <w:lang w:eastAsia="en-GB"/>
                <w14:textOutline w14:w="12700" w14:cap="flat" w14:cmpd="sng" w14:algn="ctr">
                  <w14:noFill/>
                  <w14:prstDash w14:val="solid"/>
                  <w14:miter w14:lim="400000"/>
                </w14:textOutline>
              </w:rPr>
              <w:t xml:space="preserve"> </w:t>
            </w:r>
          </w:p>
          <w:p w14:paraId="249189C7" w14:textId="77777777" w:rsidR="001A4249" w:rsidRPr="001A4249" w:rsidRDefault="001A4249" w:rsidP="001A4249">
            <w:pPr>
              <w:spacing w:line="256" w:lineRule="auto"/>
              <w:jc w:val="both"/>
              <w:rPr>
                <w:i/>
                <w:iCs/>
                <w:sz w:val="22"/>
                <w:szCs w:val="22"/>
                <w:u w:val="single"/>
                <w:lang w:eastAsia="lt-LT"/>
              </w:rPr>
            </w:pPr>
            <w:r w:rsidRPr="001A4249">
              <w:rPr>
                <w:sz w:val="22"/>
                <w:szCs w:val="22"/>
                <w:lang w:eastAsia="lt-LT"/>
              </w:rPr>
              <w:lastRenderedPageBreak/>
              <w:t xml:space="preserve">**  </w:t>
            </w:r>
            <w:r w:rsidRPr="001A4249">
              <w:rPr>
                <w:i/>
                <w:iCs/>
                <w:sz w:val="22"/>
                <w:szCs w:val="22"/>
                <w:lang w:eastAsia="lt-LT"/>
              </w:rPr>
              <w:t xml:space="preserve">t. y. </w:t>
            </w:r>
            <w:r w:rsidRPr="001A4249">
              <w:rPr>
                <w:i/>
                <w:iCs/>
                <w:sz w:val="22"/>
                <w:szCs w:val="22"/>
                <w:u w:val="single"/>
                <w:lang w:eastAsia="lt-LT"/>
              </w:rPr>
              <w:t xml:space="preserve">pats, savarankiškai kaip tiekėjas, tiekėjų grupės narys ar subtiekėjas, nepasitelkdamas kitų ūkio subjektų.  </w:t>
            </w:r>
          </w:p>
          <w:p w14:paraId="7E5F6A03" w14:textId="77777777" w:rsidR="001A4249" w:rsidRPr="001A4249" w:rsidRDefault="001A4249" w:rsidP="001A4249">
            <w:pPr>
              <w:spacing w:line="256" w:lineRule="auto"/>
              <w:jc w:val="both"/>
              <w:rPr>
                <w:rFonts w:eastAsia="Calibri"/>
                <w:i/>
                <w:iCs/>
                <w:sz w:val="22"/>
                <w:szCs w:val="22"/>
                <w:lang w:eastAsia="lt-LT"/>
              </w:rPr>
            </w:pPr>
            <w:r w:rsidRPr="001A4249">
              <w:rPr>
                <w:rFonts w:eastAsia="Calibri"/>
                <w:sz w:val="22"/>
                <w:szCs w:val="22"/>
                <w:lang w:eastAsia="lt-LT"/>
              </w:rPr>
              <w:t xml:space="preserve">*** </w:t>
            </w:r>
            <w:r w:rsidRPr="001A4249">
              <w:rPr>
                <w:rFonts w:eastAsia="Calibri"/>
                <w:i/>
                <w:iCs/>
                <w:sz w:val="22"/>
                <w:szCs w:val="22"/>
                <w:lang w:eastAsia="lt-LT"/>
              </w:rPr>
              <w:t>t. y.</w:t>
            </w:r>
            <w:r w:rsidRPr="001A4249">
              <w:rPr>
                <w:rFonts w:eastAsia="Calibri"/>
                <w:sz w:val="22"/>
                <w:szCs w:val="22"/>
                <w:lang w:eastAsia="lt-LT"/>
              </w:rPr>
              <w:t xml:space="preserve"> </w:t>
            </w:r>
            <w:r w:rsidRPr="001A4249">
              <w:rPr>
                <w:rFonts w:eastAsia="Calibri"/>
                <w:i/>
                <w:iCs/>
                <w:sz w:val="22"/>
                <w:szCs w:val="22"/>
                <w:lang w:eastAsia="lt-LT"/>
              </w:rPr>
              <w:t>pagal  sutarties objekto techninės specifikacijos reikalavimus.</w:t>
            </w:r>
          </w:p>
          <w:p w14:paraId="2D72E350" w14:textId="77777777" w:rsidR="001A4249" w:rsidRPr="001A4249" w:rsidRDefault="001A4249" w:rsidP="001A4249">
            <w:pPr>
              <w:spacing w:line="256" w:lineRule="auto"/>
              <w:jc w:val="both"/>
              <w:rPr>
                <w:rFonts w:eastAsia="Calibri"/>
                <w:i/>
                <w:iCs/>
                <w:sz w:val="22"/>
                <w:szCs w:val="22"/>
                <w:lang w:eastAsia="lt-LT"/>
              </w:rPr>
            </w:pPr>
          </w:p>
          <w:p w14:paraId="2B872F08" w14:textId="77777777" w:rsidR="001A4249" w:rsidRPr="001A4249" w:rsidRDefault="001A4249" w:rsidP="001A4249">
            <w:pPr>
              <w:spacing w:line="256" w:lineRule="auto"/>
              <w:jc w:val="both"/>
              <w:rPr>
                <w:rFonts w:eastAsia="Calibri"/>
                <w:i/>
                <w:iCs/>
                <w:sz w:val="22"/>
                <w:szCs w:val="22"/>
                <w:lang w:eastAsia="lt-LT"/>
              </w:rPr>
            </w:pPr>
          </w:p>
          <w:p w14:paraId="7C241DDE" w14:textId="77777777" w:rsidR="001A4249" w:rsidRPr="001A4249" w:rsidRDefault="001A4249" w:rsidP="001A4249">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1A4249">
              <w:rPr>
                <w:sz w:val="22"/>
                <w:szCs w:val="22"/>
                <w:u w:color="000000"/>
                <w:bdr w:val="nil"/>
                <w:lang w:eastAsia="en-GB"/>
                <w14:textOutline w14:w="12700" w14:cap="flat" w14:cmpd="sng" w14:algn="ctr">
                  <w14:noFill/>
                  <w14:prstDash w14:val="solid"/>
                  <w14:miter w14:lim="400000"/>
                </w14:textOutline>
              </w:rPr>
              <w:t>Jei sutartis apima kelis objektus, kurių vienas yra pilnai užbaigtas ir atitinka keliamus reikalavimus, tokia sutartis yra tinkama.</w:t>
            </w:r>
          </w:p>
          <w:p w14:paraId="109AD74C" w14:textId="77777777" w:rsidR="001A4249" w:rsidRPr="001A4249" w:rsidRDefault="001A4249" w:rsidP="001A4249">
            <w:pPr>
              <w:spacing w:line="256" w:lineRule="auto"/>
              <w:jc w:val="both"/>
              <w:rPr>
                <w:i/>
                <w:iCs/>
                <w:sz w:val="22"/>
                <w:szCs w:val="22"/>
                <w:lang w:eastAsia="lt-LT"/>
              </w:rPr>
            </w:pPr>
          </w:p>
          <w:p w14:paraId="1F4225A6" w14:textId="77777777" w:rsidR="001A4249" w:rsidRPr="001A4249" w:rsidRDefault="001A4249" w:rsidP="001A4249">
            <w:pPr>
              <w:ind w:left="34"/>
              <w:jc w:val="both"/>
              <w:rPr>
                <w:sz w:val="22"/>
                <w:szCs w:val="22"/>
                <w:lang w:eastAsia="lt-LT"/>
              </w:rPr>
            </w:pPr>
          </w:p>
          <w:p w14:paraId="47AB1D22" w14:textId="77777777" w:rsidR="001A4249" w:rsidRPr="001A4249" w:rsidRDefault="001A4249" w:rsidP="001A4249">
            <w:pPr>
              <w:ind w:left="34"/>
              <w:jc w:val="both"/>
              <w:rPr>
                <w:sz w:val="22"/>
                <w:szCs w:val="22"/>
                <w:lang w:eastAsia="lt-LT"/>
              </w:rPr>
            </w:pPr>
            <w:r w:rsidRPr="001A4249">
              <w:rPr>
                <w:sz w:val="22"/>
                <w:szCs w:val="22"/>
                <w:lang w:eastAsia="lt-LT"/>
              </w:rPr>
              <w:t>Pateikiami elektroninėmis priemonėmis suformuoti dokumentai arba skaitmeninės dokumentų kopijos</w:t>
            </w:r>
          </w:p>
          <w:p w14:paraId="0A89744D" w14:textId="77777777" w:rsidR="001A4249" w:rsidRPr="001A4249" w:rsidRDefault="001A4249" w:rsidP="001A4249">
            <w:pPr>
              <w:ind w:left="34"/>
              <w:jc w:val="both"/>
              <w:rPr>
                <w:rFonts w:eastAsia="Calibri"/>
                <w:sz w:val="22"/>
                <w:szCs w:val="22"/>
                <w:lang w:eastAsia="lt-LT"/>
              </w:rPr>
            </w:pPr>
          </w:p>
        </w:tc>
      </w:tr>
    </w:tbl>
    <w:p w14:paraId="58FA6567" w14:textId="77777777" w:rsidR="001A4249" w:rsidRDefault="001A4249" w:rsidP="001A4249">
      <w:pPr>
        <w:ind w:right="-142"/>
        <w:contextualSpacing/>
        <w:jc w:val="both"/>
        <w:rPr>
          <w:b/>
          <w:bCs/>
          <w:i/>
          <w:iCs/>
          <w:sz w:val="22"/>
          <w:szCs w:val="22"/>
          <w:u w:val="single"/>
        </w:rPr>
      </w:pPr>
    </w:p>
    <w:p w14:paraId="4C80AEE6" w14:textId="017792EA" w:rsidR="001A4249" w:rsidRPr="001A4249" w:rsidRDefault="001A4249" w:rsidP="001A4249">
      <w:pPr>
        <w:tabs>
          <w:tab w:val="left" w:pos="993"/>
        </w:tabs>
        <w:ind w:firstLine="567"/>
        <w:jc w:val="both"/>
        <w:rPr>
          <w:rFonts w:eastAsia="Calibri"/>
          <w:b/>
          <w:bCs/>
          <w:lang w:eastAsia="lt-LT"/>
        </w:rPr>
      </w:pPr>
      <w:r w:rsidRPr="001A4249">
        <w:rPr>
          <w:b/>
          <w:bCs/>
          <w:color w:val="000000"/>
          <w:shd w:val="clear" w:color="auto" w:fill="FFFFFF"/>
        </w:rPr>
        <w:t>3. Tiekėjas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1A4249" w:rsidDel="008651AC">
        <w:rPr>
          <w:rFonts w:eastAsia="Calibri"/>
          <w:b/>
          <w:bCs/>
          <w:color w:val="00B050"/>
          <w:lang w:eastAsia="lt-LT"/>
        </w:rPr>
        <w:t xml:space="preserve"> </w:t>
      </w:r>
    </w:p>
    <w:p w14:paraId="5168E156" w14:textId="77777777" w:rsidR="001A4249" w:rsidRPr="001A4249" w:rsidRDefault="001A4249" w:rsidP="001A4249">
      <w:pPr>
        <w:ind w:right="-142"/>
        <w:contextualSpacing/>
        <w:jc w:val="both"/>
        <w:rPr>
          <w:b/>
          <w:bCs/>
          <w:i/>
          <w:iCs/>
          <w:sz w:val="22"/>
          <w:szCs w:val="22"/>
          <w:u w:val="single"/>
        </w:rPr>
      </w:pPr>
    </w:p>
    <w:p w14:paraId="191118E8" w14:textId="77777777" w:rsidR="001A4249" w:rsidRPr="001A4249" w:rsidRDefault="001A4249" w:rsidP="001A4249">
      <w:pPr>
        <w:ind w:right="-142"/>
        <w:contextualSpacing/>
        <w:jc w:val="both"/>
        <w:rPr>
          <w:b/>
          <w:bCs/>
          <w:i/>
          <w:iCs/>
          <w:sz w:val="22"/>
          <w:szCs w:val="22"/>
          <w:u w:val="single"/>
        </w:rPr>
      </w:pPr>
    </w:p>
    <w:p w14:paraId="3FF532C1" w14:textId="77777777" w:rsidR="001A4249" w:rsidRPr="001A4249" w:rsidRDefault="001A4249" w:rsidP="001A4249">
      <w:pPr>
        <w:spacing w:line="276" w:lineRule="auto"/>
        <w:ind w:right="-142"/>
        <w:contextualSpacing/>
        <w:jc w:val="both"/>
        <w:rPr>
          <w:b/>
          <w:bCs/>
          <w:i/>
          <w:iCs/>
          <w:sz w:val="22"/>
          <w:szCs w:val="22"/>
        </w:rPr>
      </w:pPr>
      <w:r w:rsidRPr="001A4249">
        <w:rPr>
          <w:b/>
          <w:bCs/>
          <w:i/>
          <w:iCs/>
          <w:sz w:val="22"/>
          <w:szCs w:val="22"/>
          <w:u w:val="single"/>
        </w:rPr>
        <w:t>Pastabos</w:t>
      </w:r>
      <w:r w:rsidRPr="001A4249">
        <w:rPr>
          <w:b/>
          <w:bCs/>
          <w:i/>
          <w:iCs/>
          <w:sz w:val="22"/>
          <w:szCs w:val="22"/>
        </w:rPr>
        <w:t>:</w:t>
      </w:r>
    </w:p>
    <w:p w14:paraId="3CA8F1FA" w14:textId="77777777" w:rsidR="001A4249" w:rsidRPr="001A4249" w:rsidRDefault="001A4249" w:rsidP="001A4249">
      <w:pPr>
        <w:spacing w:line="276" w:lineRule="auto"/>
        <w:ind w:right="-142"/>
        <w:contextualSpacing/>
        <w:jc w:val="both"/>
        <w:rPr>
          <w:b/>
          <w:bCs/>
          <w:i/>
          <w:iCs/>
          <w:sz w:val="22"/>
          <w:szCs w:val="22"/>
        </w:rPr>
      </w:pPr>
    </w:p>
    <w:p w14:paraId="3857D1D2" w14:textId="77777777" w:rsidR="001A4249" w:rsidRPr="001A4249" w:rsidRDefault="001A4249" w:rsidP="001A4249">
      <w:pPr>
        <w:spacing w:line="276" w:lineRule="auto"/>
        <w:ind w:right="-142"/>
        <w:contextualSpacing/>
        <w:jc w:val="both"/>
        <w:rPr>
          <w:b/>
          <w:bCs/>
          <w:i/>
          <w:iCs/>
          <w:sz w:val="22"/>
          <w:szCs w:val="22"/>
        </w:rPr>
      </w:pPr>
      <w:r w:rsidRPr="001A4249">
        <w:rPr>
          <w:i/>
          <w:iCs/>
          <w:sz w:val="22"/>
          <w:szCs w:val="22"/>
        </w:rPr>
        <w:t>1.  Pateikiami elektroninėmis priemonėmis suformuoti dokumentai arba skaitmeninės dokumentų kopijos.</w:t>
      </w:r>
    </w:p>
    <w:p w14:paraId="1C194281" w14:textId="77777777" w:rsidR="001A4249" w:rsidRPr="001A4249" w:rsidRDefault="001A4249" w:rsidP="001A4249">
      <w:pPr>
        <w:spacing w:line="276" w:lineRule="auto"/>
        <w:ind w:right="-142"/>
        <w:jc w:val="both"/>
        <w:rPr>
          <w:i/>
          <w:iCs/>
          <w:sz w:val="22"/>
          <w:szCs w:val="22"/>
        </w:rPr>
      </w:pPr>
      <w:r w:rsidRPr="001A4249">
        <w:rPr>
          <w:i/>
          <w:iCs/>
          <w:sz w:val="22"/>
          <w:szCs w:val="22"/>
        </w:rPr>
        <w:t>2.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101900D8" w14:textId="77777777" w:rsidR="001A4249" w:rsidRPr="001A4249" w:rsidRDefault="001A4249" w:rsidP="001A4249">
      <w:pPr>
        <w:spacing w:line="276" w:lineRule="auto"/>
        <w:ind w:right="-142"/>
        <w:jc w:val="both"/>
        <w:rPr>
          <w:i/>
          <w:iCs/>
          <w:sz w:val="22"/>
          <w:szCs w:val="22"/>
        </w:rPr>
      </w:pPr>
      <w:r w:rsidRPr="001A4249">
        <w:rPr>
          <w:i/>
          <w:iCs/>
          <w:sz w:val="22"/>
          <w:szCs w:val="22"/>
        </w:rPr>
        <w:t>a) priesaikos deklaracija;</w:t>
      </w:r>
    </w:p>
    <w:p w14:paraId="2A4217DE" w14:textId="77777777" w:rsidR="001A4249" w:rsidRPr="001A4249" w:rsidRDefault="001A4249" w:rsidP="001A4249">
      <w:pPr>
        <w:spacing w:line="276" w:lineRule="auto"/>
        <w:ind w:right="-142"/>
        <w:jc w:val="both"/>
        <w:rPr>
          <w:b/>
          <w:bCs/>
          <w:i/>
          <w:iCs/>
          <w:sz w:val="22"/>
          <w:szCs w:val="22"/>
        </w:rPr>
      </w:pPr>
      <w:r w:rsidRPr="001A4249">
        <w:rPr>
          <w:i/>
          <w:iCs/>
          <w:sz w:val="22"/>
          <w:szCs w:val="22"/>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449A585F" w14:textId="77777777" w:rsidR="001A4249" w:rsidRPr="001A4249" w:rsidRDefault="001A4249" w:rsidP="001A4249">
      <w:pPr>
        <w:spacing w:line="276" w:lineRule="auto"/>
        <w:ind w:right="-142"/>
        <w:contextualSpacing/>
        <w:jc w:val="both"/>
        <w:rPr>
          <w:i/>
          <w:iCs/>
          <w:sz w:val="22"/>
          <w:szCs w:val="22"/>
        </w:rPr>
      </w:pPr>
      <w:r w:rsidRPr="001A4249">
        <w:rPr>
          <w:i/>
          <w:iCs/>
          <w:sz w:val="22"/>
          <w:szCs w:val="22"/>
        </w:rPr>
        <w:t>3</w:t>
      </w:r>
      <w:r w:rsidRPr="001A4249">
        <w:rPr>
          <w:b/>
          <w:bCs/>
          <w:i/>
          <w:iCs/>
          <w:sz w:val="22"/>
          <w:szCs w:val="22"/>
        </w:rPr>
        <w:t>.</w:t>
      </w:r>
      <w:r w:rsidRPr="001A4249">
        <w:rPr>
          <w:i/>
          <w:iCs/>
          <w:sz w:val="22"/>
          <w:szCs w:val="22"/>
        </w:rPr>
        <w:t xml:space="preserve">  Tiekėjas gali remtis kitų ūkio subjektų pajėgumais (kvalifikacija) tik tuomet, kai tie subjektai, kurių pajėgumais buvo pasiremta, patys vykdys Pirkimo sutarties dalį, kuriems reikia jų pajėgumų (kvalifikacijos).</w:t>
      </w:r>
    </w:p>
    <w:p w14:paraId="703CFB3E" w14:textId="77777777" w:rsidR="001A4249" w:rsidRPr="001A4249" w:rsidRDefault="001A4249" w:rsidP="001A4249">
      <w:pPr>
        <w:tabs>
          <w:tab w:val="left" w:pos="1508"/>
        </w:tabs>
        <w:spacing w:line="276" w:lineRule="auto"/>
        <w:ind w:right="-142"/>
        <w:jc w:val="both"/>
        <w:rPr>
          <w:i/>
          <w:iCs/>
          <w:sz w:val="22"/>
          <w:szCs w:val="22"/>
        </w:rPr>
      </w:pPr>
      <w:r w:rsidRPr="001A4249">
        <w:rPr>
          <w:i/>
          <w:iCs/>
          <w:sz w:val="22"/>
          <w:szCs w:val="22"/>
        </w:rPr>
        <w:lastRenderedPageBreak/>
        <w:t>4. 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Pr="001A4249">
        <w:rPr>
          <w:i/>
          <w:iCs/>
          <w:sz w:val="22"/>
          <w:szCs w:val="22"/>
        </w:rPr>
        <w:t>us</w:t>
      </w:r>
      <w:proofErr w:type="spellEnd"/>
      <w:r w:rsidRPr="001A4249">
        <w:rPr>
          <w:i/>
          <w:iCs/>
          <w:sz w:val="22"/>
          <w:szCs w:val="22"/>
        </w:rPr>
        <w:t>) dokumentą (−</w:t>
      </w:r>
      <w:proofErr w:type="spellStart"/>
      <w:r w:rsidRPr="001A4249">
        <w:rPr>
          <w:i/>
          <w:iCs/>
          <w:sz w:val="22"/>
          <w:szCs w:val="22"/>
        </w:rPr>
        <w:t>us</w:t>
      </w:r>
      <w:proofErr w:type="spellEnd"/>
      <w:r w:rsidRPr="001A4249">
        <w:rPr>
          <w:i/>
          <w:iCs/>
          <w:sz w:val="22"/>
          <w:szCs w:val="22"/>
        </w:rPr>
        <w:t>), įrodantį (−</w:t>
      </w:r>
      <w:proofErr w:type="spellStart"/>
      <w:r w:rsidRPr="001A4249">
        <w:rPr>
          <w:i/>
          <w:iCs/>
          <w:sz w:val="22"/>
          <w:szCs w:val="22"/>
        </w:rPr>
        <w:t>čius</w:t>
      </w:r>
      <w:proofErr w:type="spellEnd"/>
      <w:r w:rsidRPr="001A4249">
        <w:rPr>
          <w:i/>
          <w:iCs/>
          <w:sz w:val="22"/>
          <w:szCs w:val="22"/>
        </w:rPr>
        <w:t>) atitikimą nurodytam (−</w:t>
      </w:r>
      <w:proofErr w:type="spellStart"/>
      <w:r w:rsidRPr="001A4249">
        <w:rPr>
          <w:i/>
          <w:iCs/>
          <w:sz w:val="22"/>
          <w:szCs w:val="22"/>
        </w:rPr>
        <w:t>iems</w:t>
      </w:r>
      <w:proofErr w:type="spellEnd"/>
      <w:r w:rsidRPr="001A4249">
        <w:rPr>
          <w:i/>
          <w:iCs/>
          <w:sz w:val="22"/>
          <w:szCs w:val="22"/>
        </w:rPr>
        <w:t>) reikalavimui (−</w:t>
      </w:r>
      <w:proofErr w:type="spellStart"/>
      <w:r w:rsidRPr="001A4249">
        <w:rPr>
          <w:i/>
          <w:iCs/>
          <w:sz w:val="22"/>
          <w:szCs w:val="22"/>
        </w:rPr>
        <w:t>ams</w:t>
      </w:r>
      <w:proofErr w:type="spellEnd"/>
      <w:r w:rsidRPr="001A4249">
        <w:rPr>
          <w:i/>
          <w:iCs/>
          <w:sz w:val="22"/>
          <w:szCs w:val="22"/>
        </w:rPr>
        <w:t>).</w:t>
      </w:r>
    </w:p>
    <w:p w14:paraId="6E7F6558" w14:textId="77777777" w:rsidR="001A4249" w:rsidRPr="001A4249" w:rsidRDefault="001A4249" w:rsidP="001A4249">
      <w:pPr>
        <w:spacing w:line="276" w:lineRule="auto"/>
        <w:jc w:val="both"/>
        <w:rPr>
          <w:rFonts w:eastAsia="Calibri"/>
          <w:i/>
          <w:iCs/>
          <w:sz w:val="22"/>
          <w:szCs w:val="22"/>
          <w:u w:val="single"/>
        </w:rPr>
      </w:pPr>
      <w:r w:rsidRPr="001A4249">
        <w:rPr>
          <w:rFonts w:eastAsia="Calibri"/>
          <w:i/>
          <w:iCs/>
          <w:sz w:val="22"/>
          <w:szCs w:val="22"/>
        </w:rPr>
        <w:t xml:space="preserve">5.  </w:t>
      </w:r>
      <w:r w:rsidRPr="001A4249">
        <w:rPr>
          <w:rFonts w:eastAsia="Calibri"/>
          <w:i/>
          <w:iCs/>
          <w:sz w:val="22"/>
          <w:szCs w:val="22"/>
          <w:u w:val="single"/>
        </w:rPr>
        <w:t>Nuo 2024</w:t>
      </w:r>
      <w:r w:rsidRPr="001A4249">
        <w:rPr>
          <w:rFonts w:eastAsia="Calibri"/>
          <w:b/>
          <w:bCs/>
          <w:i/>
          <w:iCs/>
          <w:sz w:val="22"/>
          <w:szCs w:val="22"/>
          <w:u w:val="single"/>
        </w:rPr>
        <w:t>−</w:t>
      </w:r>
      <w:r w:rsidRPr="001A4249">
        <w:rPr>
          <w:rFonts w:eastAsia="Calibri"/>
          <w:i/>
          <w:iCs/>
          <w:sz w:val="22"/>
          <w:szCs w:val="22"/>
          <w:u w:val="single"/>
        </w:rPr>
        <w:t>07</w:t>
      </w:r>
      <w:r w:rsidRPr="001A4249">
        <w:rPr>
          <w:rFonts w:eastAsia="Calibri"/>
          <w:b/>
          <w:bCs/>
          <w:i/>
          <w:iCs/>
          <w:sz w:val="22"/>
          <w:szCs w:val="22"/>
          <w:u w:val="single"/>
        </w:rPr>
        <w:t>−</w:t>
      </w:r>
      <w:r w:rsidRPr="001A4249">
        <w:rPr>
          <w:rFonts w:eastAsia="Calibri"/>
          <w:i/>
          <w:iCs/>
          <w:sz w:val="22"/>
          <w:szCs w:val="22"/>
          <w:u w:val="single"/>
        </w:rPr>
        <w:t>01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85FC97F" w14:textId="77777777" w:rsidR="001A4249" w:rsidRPr="001A4249" w:rsidRDefault="001A4249" w:rsidP="001A4249">
      <w:pPr>
        <w:spacing w:line="276" w:lineRule="auto"/>
        <w:ind w:right="-142"/>
        <w:contextualSpacing/>
        <w:jc w:val="both"/>
        <w:rPr>
          <w:b/>
          <w:bCs/>
          <w:i/>
          <w:iCs/>
          <w:sz w:val="22"/>
          <w:szCs w:val="22"/>
          <w:u w:val="single"/>
        </w:rPr>
      </w:pPr>
    </w:p>
    <w:p w14:paraId="28BE4347" w14:textId="77777777" w:rsidR="001A4249" w:rsidRDefault="001A4249" w:rsidP="00206473">
      <w:pPr>
        <w:keepNext/>
        <w:keepLines/>
        <w:ind w:left="-567" w:right="796" w:firstLine="567"/>
        <w:jc w:val="both"/>
        <w:rPr>
          <w:bCs/>
          <w:sz w:val="22"/>
          <w:szCs w:val="22"/>
          <w:lang w:eastAsia="lt-LT"/>
        </w:rPr>
      </w:pPr>
    </w:p>
    <w:p w14:paraId="5DC242CD" w14:textId="77777777" w:rsidR="001A4249" w:rsidRDefault="001A4249" w:rsidP="00206473">
      <w:pPr>
        <w:keepNext/>
        <w:keepLines/>
        <w:ind w:left="-567" w:right="796" w:firstLine="567"/>
        <w:jc w:val="both"/>
        <w:rPr>
          <w:bCs/>
          <w:sz w:val="22"/>
          <w:szCs w:val="22"/>
          <w:lang w:eastAsia="lt-LT"/>
        </w:rPr>
      </w:pPr>
    </w:p>
    <w:p w14:paraId="3C5C36BF" w14:textId="77777777" w:rsidR="001A4249" w:rsidRDefault="001A4249" w:rsidP="00206473">
      <w:pPr>
        <w:keepNext/>
        <w:keepLines/>
        <w:ind w:left="-567" w:right="796" w:firstLine="567"/>
        <w:jc w:val="both"/>
        <w:rPr>
          <w:bCs/>
          <w:sz w:val="22"/>
          <w:szCs w:val="22"/>
          <w:lang w:eastAsia="lt-LT"/>
        </w:rPr>
      </w:pPr>
    </w:p>
    <w:p w14:paraId="7BBE4E03" w14:textId="44148EDB"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w:t>
      </w:r>
    </w:p>
    <w:sectPr w:rsidR="0016070C" w:rsidRPr="0016070C" w:rsidSect="00206473">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1418"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9F19" w14:textId="77777777" w:rsidR="00E51AD8" w:rsidRDefault="00E51AD8" w:rsidP="00D26066">
      <w:r>
        <w:separator/>
      </w:r>
    </w:p>
  </w:endnote>
  <w:endnote w:type="continuationSeparator" w:id="0">
    <w:p w14:paraId="2977001B" w14:textId="77777777" w:rsidR="00E51AD8" w:rsidRDefault="00E51AD8" w:rsidP="00D26066">
      <w:r>
        <w:continuationSeparator/>
      </w:r>
    </w:p>
  </w:endnote>
  <w:endnote w:type="continuationNotice" w:id="1">
    <w:p w14:paraId="592C4034" w14:textId="77777777" w:rsidR="00E51AD8" w:rsidRDefault="00E51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 NEUE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981D2" w14:textId="77777777" w:rsidR="00E51AD8" w:rsidRDefault="00E51AD8" w:rsidP="00D26066">
      <w:r>
        <w:separator/>
      </w:r>
    </w:p>
  </w:footnote>
  <w:footnote w:type="continuationSeparator" w:id="0">
    <w:p w14:paraId="649E11CD" w14:textId="77777777" w:rsidR="00E51AD8" w:rsidRDefault="00E51AD8" w:rsidP="00D26066">
      <w:r>
        <w:continuationSeparator/>
      </w:r>
    </w:p>
  </w:footnote>
  <w:footnote w:type="continuationNotice" w:id="1">
    <w:p w14:paraId="556918E7" w14:textId="77777777" w:rsidR="00E51AD8" w:rsidRDefault="00E51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17A5961"/>
    <w:multiLevelType w:val="hybridMultilevel"/>
    <w:tmpl w:val="E29E67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7"/>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6"/>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 w:numId="34" w16cid:durableId="73462086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43E"/>
    <w:rsid w:val="00026801"/>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86E"/>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99D"/>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9F"/>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90"/>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3B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47F5"/>
    <w:rsid w:val="001762F3"/>
    <w:rsid w:val="00176510"/>
    <w:rsid w:val="00176571"/>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09A"/>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24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73"/>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72E"/>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0A9"/>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0AF"/>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3F4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A22"/>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09A7"/>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137"/>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5FFE"/>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C22"/>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599"/>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34F"/>
    <w:rsid w:val="00443493"/>
    <w:rsid w:val="00443745"/>
    <w:rsid w:val="0044394A"/>
    <w:rsid w:val="00443A21"/>
    <w:rsid w:val="00443A9A"/>
    <w:rsid w:val="004440A6"/>
    <w:rsid w:val="00444379"/>
    <w:rsid w:val="004443BC"/>
    <w:rsid w:val="0044454C"/>
    <w:rsid w:val="00444959"/>
    <w:rsid w:val="004449C0"/>
    <w:rsid w:val="00445352"/>
    <w:rsid w:val="0044555A"/>
    <w:rsid w:val="0044581E"/>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BBF"/>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489"/>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8D9"/>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0A9"/>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1D1"/>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4B"/>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75"/>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BF6"/>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0A"/>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5D3"/>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89A"/>
    <w:rsid w:val="006E3BD8"/>
    <w:rsid w:val="006E3C3B"/>
    <w:rsid w:val="006E3F61"/>
    <w:rsid w:val="006E49AF"/>
    <w:rsid w:val="006E4ABA"/>
    <w:rsid w:val="006E4ADC"/>
    <w:rsid w:val="006E4C36"/>
    <w:rsid w:val="006E4C46"/>
    <w:rsid w:val="006E4D12"/>
    <w:rsid w:val="006E5184"/>
    <w:rsid w:val="006E53FC"/>
    <w:rsid w:val="006E54B7"/>
    <w:rsid w:val="006E5E4F"/>
    <w:rsid w:val="006E60E5"/>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620"/>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6AA4"/>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1B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53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98B"/>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174"/>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5C9"/>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256E"/>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414"/>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1B8"/>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4F0B"/>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7B0"/>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0D9"/>
    <w:rsid w:val="00A57A31"/>
    <w:rsid w:val="00A57C66"/>
    <w:rsid w:val="00A57E94"/>
    <w:rsid w:val="00A60798"/>
    <w:rsid w:val="00A60D7D"/>
    <w:rsid w:val="00A61593"/>
    <w:rsid w:val="00A61B63"/>
    <w:rsid w:val="00A61BE8"/>
    <w:rsid w:val="00A61C83"/>
    <w:rsid w:val="00A61E6B"/>
    <w:rsid w:val="00A6217C"/>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6DC"/>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4686"/>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476D"/>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1E5"/>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CC2"/>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AA8"/>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B45"/>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C44"/>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59A"/>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0E5"/>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6FEF"/>
    <w:rsid w:val="00DA70EA"/>
    <w:rsid w:val="00DA7B2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B8"/>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6927"/>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AD8"/>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210"/>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281"/>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25D"/>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9CB"/>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ED8"/>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19775</Words>
  <Characters>11273</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30987</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4</cp:revision>
  <cp:lastPrinted>2025-02-19T11:01:00Z</cp:lastPrinted>
  <dcterms:created xsi:type="dcterms:W3CDTF">2025-05-06T07:35:00Z</dcterms:created>
  <dcterms:modified xsi:type="dcterms:W3CDTF">2025-05-06T10:50:00Z</dcterms:modified>
</cp:coreProperties>
</file>